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7E2A" w14:textId="74676DE9" w:rsidR="00C5414B" w:rsidRDefault="008C7EF2">
      <w:pPr>
        <w:rPr>
          <w:rFonts w:asciiTheme="minorHAnsi" w:hAnsiTheme="minorHAnsi" w:cs="Calibri"/>
          <w:color w:val="003366"/>
          <w:lang w:val="el-GR"/>
        </w:rPr>
      </w:pPr>
      <w:r>
        <w:rPr>
          <w:noProof/>
        </w:rPr>
        <mc:AlternateContent>
          <mc:Choice Requires="wps">
            <w:drawing>
              <wp:anchor distT="0" distB="0" distL="114300" distR="114300" simplePos="0" relativeHeight="251659264" behindDoc="0" locked="0" layoutInCell="1" allowOverlap="1" wp14:anchorId="4D322265" wp14:editId="2A829DDA">
                <wp:simplePos x="0" y="0"/>
                <wp:positionH relativeFrom="column">
                  <wp:posOffset>3276599</wp:posOffset>
                </wp:positionH>
                <wp:positionV relativeFrom="paragraph">
                  <wp:posOffset>-1114425</wp:posOffset>
                </wp:positionV>
                <wp:extent cx="3114675" cy="1343025"/>
                <wp:effectExtent l="0" t="0" r="28575" b="28575"/>
                <wp:wrapNone/>
                <wp:docPr id="1865188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43025"/>
                        </a:xfrm>
                        <a:prstGeom prst="rect">
                          <a:avLst/>
                        </a:prstGeom>
                        <a:solidFill>
                          <a:srgbClr val="FFFFFF"/>
                        </a:solidFill>
                        <a:ln w="9525">
                          <a:solidFill>
                            <a:srgbClr val="FFFFFF"/>
                          </a:solidFill>
                          <a:miter lim="800000"/>
                          <a:headEnd/>
                          <a:tailEnd/>
                        </a:ln>
                      </wps:spPr>
                      <wps:txbx>
                        <w:txbxContent>
                          <w:p w14:paraId="51A6353E" w14:textId="77777777" w:rsidR="0044715D" w:rsidRDefault="00D8477E" w:rsidP="00D12DAC">
                            <w:pPr>
                              <w:jc w:val="right"/>
                              <w:rPr>
                                <w:rFonts w:asciiTheme="minorHAnsi" w:hAnsiTheme="minorHAnsi"/>
                                <w:color w:val="365F91"/>
                                <w:lang w:val="el-GR"/>
                              </w:rPr>
                            </w:pPr>
                            <w:r w:rsidRPr="00806666">
                              <w:rPr>
                                <w:color w:val="365F91"/>
                                <w:lang w:val="el-GR"/>
                              </w:rPr>
                              <w:t xml:space="preserve">  </w:t>
                            </w:r>
                            <w:r w:rsidR="00F355C9">
                              <w:rPr>
                                <w:color w:val="365F91"/>
                                <w:lang w:val="el-GR"/>
                              </w:rPr>
                              <w:t xml:space="preserve">        </w:t>
                            </w:r>
                          </w:p>
                          <w:p w14:paraId="70556C67" w14:textId="77777777" w:rsidR="0044715D" w:rsidRDefault="0044715D" w:rsidP="00D12DAC">
                            <w:pPr>
                              <w:jc w:val="right"/>
                              <w:rPr>
                                <w:rFonts w:ascii="Bookman Old Style" w:hAnsi="Bookman Old Style" w:cs="Liberation Serif Greek"/>
                                <w:b/>
                                <w:bCs/>
                                <w:color w:val="365F91"/>
                                <w:sz w:val="32"/>
                                <w:szCs w:val="32"/>
                                <w:lang w:val="el-GR"/>
                              </w:rPr>
                            </w:pPr>
                          </w:p>
                          <w:p w14:paraId="094D2D71" w14:textId="77777777" w:rsidR="00F448F8" w:rsidRDefault="00F448F8" w:rsidP="00D12DAC">
                            <w:pPr>
                              <w:jc w:val="right"/>
                              <w:rPr>
                                <w:rFonts w:ascii="Bookman Old Style" w:hAnsi="Bookman Old Style" w:cs="Liberation Serif Greek"/>
                                <w:b/>
                                <w:bCs/>
                                <w:color w:val="365F91"/>
                                <w:sz w:val="32"/>
                                <w:szCs w:val="32"/>
                                <w:lang w:val="el-GR"/>
                              </w:rPr>
                            </w:pPr>
                          </w:p>
                          <w:p w14:paraId="339D346B" w14:textId="77777777" w:rsidR="00F448F8" w:rsidRDefault="00F448F8" w:rsidP="00D12DAC">
                            <w:pPr>
                              <w:jc w:val="right"/>
                              <w:rPr>
                                <w:rFonts w:ascii="Bookman Old Style" w:hAnsi="Bookman Old Style" w:cs="Liberation Serif Greek"/>
                                <w:b/>
                                <w:bCs/>
                                <w:color w:val="365F91"/>
                                <w:sz w:val="32"/>
                                <w:szCs w:val="32"/>
                                <w:lang w:val="el-GR"/>
                              </w:rPr>
                            </w:pPr>
                          </w:p>
                          <w:p w14:paraId="555F4A07" w14:textId="6A64BF2B" w:rsidR="008F6F78" w:rsidRDefault="00A61DED" w:rsidP="00A61DED">
                            <w:pPr>
                              <w:rPr>
                                <w:rFonts w:asciiTheme="minorHAnsi" w:hAnsiTheme="minorHAnsi"/>
                                <w:color w:val="365F91"/>
                                <w:lang w:val="el-GR"/>
                              </w:rPr>
                            </w:pPr>
                            <w:r>
                              <w:rPr>
                                <w:rFonts w:ascii="Bookman Old Style" w:hAnsi="Bookman Old Style" w:cs="Liberation Serif Greek"/>
                                <w:b/>
                                <w:bCs/>
                                <w:color w:val="365F91"/>
                                <w:sz w:val="28"/>
                                <w:szCs w:val="28"/>
                                <w:lang w:val="el-GR"/>
                              </w:rPr>
                              <w:t xml:space="preserve">   </w:t>
                            </w:r>
                            <w:r w:rsidR="00FC3128">
                              <w:rPr>
                                <w:rFonts w:ascii="Bookman Old Style" w:hAnsi="Bookman Old Style" w:cs="Liberation Serif Greek"/>
                                <w:b/>
                                <w:bCs/>
                                <w:color w:val="365F91"/>
                                <w:sz w:val="28"/>
                                <w:szCs w:val="28"/>
                                <w:lang w:val="el-GR"/>
                              </w:rPr>
                              <w:t xml:space="preserve"> </w:t>
                            </w:r>
                            <w:r w:rsidR="008F6F78">
                              <w:rPr>
                                <w:rFonts w:ascii="Bookman Old Style" w:hAnsi="Bookman Old Style" w:cs="Liberation Serif Greek"/>
                                <w:b/>
                                <w:bCs/>
                                <w:color w:val="365F91"/>
                                <w:sz w:val="28"/>
                                <w:szCs w:val="28"/>
                                <w:lang w:val="el-GR"/>
                              </w:rPr>
                              <w:t xml:space="preserve">            </w:t>
                            </w:r>
                            <w:r w:rsidR="0044715D" w:rsidRPr="00F448F8">
                              <w:rPr>
                                <w:rFonts w:ascii="Bookman Old Style" w:hAnsi="Bookman Old Style" w:cs="Liberation Serif Greek"/>
                                <w:b/>
                                <w:bCs/>
                                <w:color w:val="365F91"/>
                                <w:sz w:val="28"/>
                                <w:szCs w:val="28"/>
                                <w:lang w:val="el-GR"/>
                              </w:rPr>
                              <w:t>Δ</w:t>
                            </w:r>
                            <w:r w:rsidR="00F355C9" w:rsidRPr="00F448F8">
                              <w:rPr>
                                <w:rFonts w:ascii="Bookman Old Style" w:hAnsi="Bookman Old Style" w:cs="Liberation Serif Greek"/>
                                <w:b/>
                                <w:bCs/>
                                <w:color w:val="365F91"/>
                                <w:sz w:val="28"/>
                                <w:szCs w:val="28"/>
                                <w:lang w:val="el-GR"/>
                              </w:rPr>
                              <w:t>ΕΛΤΙΟ ΤΥΠΟΥ</w:t>
                            </w:r>
                            <w:r w:rsidR="00F355C9" w:rsidRPr="00F448F8">
                              <w:rPr>
                                <w:color w:val="365F91"/>
                                <w:lang w:val="el-GR"/>
                              </w:rPr>
                              <w:t xml:space="preserve">   </w:t>
                            </w:r>
                            <w:r w:rsidR="00FC3128">
                              <w:rPr>
                                <w:rFonts w:asciiTheme="minorHAnsi" w:hAnsiTheme="minorHAnsi"/>
                                <w:color w:val="365F91"/>
                                <w:lang w:val="el-GR"/>
                              </w:rPr>
                              <w:t xml:space="preserve"> </w:t>
                            </w:r>
                          </w:p>
                          <w:p w14:paraId="03F4AD9F" w14:textId="081A8342" w:rsidR="00F355C9" w:rsidRPr="00A61DED" w:rsidRDefault="008F6F78" w:rsidP="00A61DED">
                            <w:pPr>
                              <w:rPr>
                                <w:rFonts w:ascii="Bookman Old Style" w:hAnsi="Bookman Old Style"/>
                                <w:b/>
                                <w:bCs/>
                                <w:color w:val="365F91"/>
                                <w:sz w:val="16"/>
                                <w:szCs w:val="16"/>
                                <w:lang w:val="el-GR"/>
                              </w:rPr>
                            </w:pPr>
                            <w:r>
                              <w:rPr>
                                <w:rFonts w:asciiTheme="minorHAnsi" w:hAnsiTheme="minorHAnsi"/>
                                <w:color w:val="365F91"/>
                                <w:lang w:val="el-GR"/>
                              </w:rPr>
                              <w:t xml:space="preserve">                                  </w:t>
                            </w:r>
                            <w:r w:rsidR="00F355C9" w:rsidRPr="000D340F">
                              <w:rPr>
                                <w:rFonts w:ascii="Bookman Old Style" w:hAnsi="Bookman Old Style" w:cs="Liberation Serif Greek"/>
                                <w:b/>
                                <w:bCs/>
                                <w:color w:val="auto"/>
                                <w:sz w:val="16"/>
                                <w:szCs w:val="16"/>
                                <w:lang w:val="el-GR"/>
                              </w:rPr>
                              <w:t xml:space="preserve">ΧΑΛΚΙΔΑ </w:t>
                            </w:r>
                            <w:r w:rsidR="000D340F" w:rsidRPr="000D340F">
                              <w:rPr>
                                <w:rFonts w:ascii="Bookman Old Style" w:hAnsi="Bookman Old Style" w:cs="Liberation Serif Greek"/>
                                <w:b/>
                                <w:bCs/>
                                <w:color w:val="auto"/>
                                <w:sz w:val="16"/>
                                <w:szCs w:val="16"/>
                                <w:lang w:val="el-GR"/>
                              </w:rPr>
                              <w:t>2</w:t>
                            </w:r>
                            <w:r w:rsidR="00FF6E44">
                              <w:rPr>
                                <w:rFonts w:ascii="Bookman Old Style" w:hAnsi="Bookman Old Style" w:cs="Liberation Serif Greek"/>
                                <w:b/>
                                <w:bCs/>
                                <w:color w:val="auto"/>
                                <w:sz w:val="16"/>
                                <w:szCs w:val="16"/>
                                <w:lang w:val="el-GR"/>
                              </w:rPr>
                              <w:t>7</w:t>
                            </w:r>
                            <w:r w:rsidR="00F355C9" w:rsidRPr="000D340F">
                              <w:rPr>
                                <w:rFonts w:ascii="Bookman Old Style" w:hAnsi="Bookman Old Style"/>
                                <w:b/>
                                <w:bCs/>
                                <w:color w:val="auto"/>
                                <w:sz w:val="16"/>
                                <w:szCs w:val="16"/>
                                <w:lang w:val="el-GR"/>
                              </w:rPr>
                              <w:t>.</w:t>
                            </w:r>
                            <w:r w:rsidR="000D340F" w:rsidRPr="000D340F">
                              <w:rPr>
                                <w:rFonts w:ascii="Bookman Old Style" w:hAnsi="Bookman Old Style"/>
                                <w:b/>
                                <w:bCs/>
                                <w:color w:val="auto"/>
                                <w:sz w:val="16"/>
                                <w:szCs w:val="16"/>
                                <w:lang w:val="el-GR"/>
                              </w:rPr>
                              <w:t>2</w:t>
                            </w:r>
                            <w:r w:rsidR="00F355C9" w:rsidRPr="000D340F">
                              <w:rPr>
                                <w:rFonts w:ascii="Bookman Old Style" w:hAnsi="Bookman Old Style"/>
                                <w:b/>
                                <w:bCs/>
                                <w:color w:val="auto"/>
                                <w:sz w:val="16"/>
                                <w:szCs w:val="16"/>
                                <w:lang w:val="el-GR"/>
                              </w:rPr>
                              <w:t>.202</w:t>
                            </w:r>
                            <w:r w:rsidR="00F448F8" w:rsidRPr="000D340F">
                              <w:rPr>
                                <w:rFonts w:ascii="Bookman Old Style" w:hAnsi="Bookman Old Style"/>
                                <w:b/>
                                <w:bCs/>
                                <w:color w:val="auto"/>
                                <w:sz w:val="16"/>
                                <w:szCs w:val="16"/>
                                <w:lang w:val="el-GR"/>
                              </w:rPr>
                              <w:t>4</w:t>
                            </w:r>
                          </w:p>
                          <w:p w14:paraId="5CB5517A" w14:textId="77777777" w:rsidR="00997BCF" w:rsidRDefault="00997BCF" w:rsidP="00F355C9">
                            <w:pPr>
                              <w:rPr>
                                <w:color w:val="365F91"/>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2265" id="_x0000_t202" coordsize="21600,21600" o:spt="202" path="m,l,21600r21600,l21600,xe">
                <v:stroke joinstyle="miter"/>
                <v:path gradientshapeok="t" o:connecttype="rect"/>
              </v:shapetype>
              <v:shape id="Text Box 4" o:spid="_x0000_s1026" type="#_x0000_t202" style="position:absolute;margin-left:258pt;margin-top:-87.75pt;width:245.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fEQIAACwEAAAOAAAAZHJzL2Uyb0RvYy54bWysU9tu2zAMfR+wfxD0vtjOpRcjTtGlyzCg&#10;uwDdPkCR5ViYLGqUErv7+lJymmbbWzE9CKIoHZKHh8uboTPsoNBrsBUvJjlnykqotd1V/Mf3zbsr&#10;znwQthYGrKr4o/L8ZvX2zbJ3pZpCC6ZWyAjE+rJ3FW9DcGWWedmqTvgJOGXJ2QB2IpCJu6xG0RN6&#10;Z7Jpnl9kPWDtEKTynm7vRidfJfymUTJ8bRqvAjMVp9xC2jHt27hnq6Uodyhcq+UxDfGKLDqhLQU9&#10;Qd2JINge9T9QnZYIHpowkdBl0DRaqlQDVVPkf1Xz0AqnUi1Ejncnmvz/g5VfDg/uG7IwvIeBGpiK&#10;8O4e5E/PLKxbYXfqFhH6VomaAheRsqx3vjx+jVT70keQbf8Zamqy2AdIQEODXWSF6mSETg14PJGu&#10;hsAkXc6KYn5xueBMkq+YzWf5dJFiiPL5u0MfPiroWDxUHKmrCV4c7n2I6Yjy+UmM5sHoeqONSQbu&#10;tmuD7CBIAZu0juh/PDOW9RW/XlDs10J0OpCUje4qfpXHNYor8vbB1kloQWgznillY49ERu5GFsOw&#10;HehhJHQL9SNRijBKlkaMDi3gb856kmvF/a+9QMWZ+WSpLdfFfB71nYz54nJKBp57tuceYSVBVTxw&#10;Nh7XYZyJvUO9aynSKAQLt9TKRieSX7I65k2STNwfxydq/txOr16GfPUEAAD//wMAUEsDBBQABgAI&#10;AAAAIQAyxPgy3wAAAAwBAAAPAAAAZHJzL2Rvd25yZXYueG1sTI9BT4NAEIXvJv6HzZh4Me0ChmqQ&#10;oWkajedWL962MAUiOwvstlB/vdOT3mbyXt77Xr6ebafONPrWMUK8jEARl65quUb4/HhbPIPywXBl&#10;OseEcCEP6+L2JjdZ5Sbe0XkfaiUh7DOD0ITQZ1r7siFr/NL1xKId3WhNkHesdTWaScJtp5MoWmlr&#10;WpaGxvS0baj83p8sgpteL9bRECUPXz/2fbsZdsdkQLy/mzcvoALN4c8MV3xBh0KYDu7ElVcdQhqv&#10;ZEtAWMRPaQrqapFCuQ4Ij6LpItf/RxS/AAAA//8DAFBLAQItABQABgAIAAAAIQC2gziS/gAAAOEB&#10;AAATAAAAAAAAAAAAAAAAAAAAAABbQ29udGVudF9UeXBlc10ueG1sUEsBAi0AFAAGAAgAAAAhADj9&#10;If/WAAAAlAEAAAsAAAAAAAAAAAAAAAAALwEAAF9yZWxzLy5yZWxzUEsBAi0AFAAGAAgAAAAhAACa&#10;yN8RAgAALAQAAA4AAAAAAAAAAAAAAAAALgIAAGRycy9lMm9Eb2MueG1sUEsBAi0AFAAGAAgAAAAh&#10;ADLE+DLfAAAADAEAAA8AAAAAAAAAAAAAAAAAawQAAGRycy9kb3ducmV2LnhtbFBLBQYAAAAABAAE&#10;APMAAAB3BQAAAAA=&#10;" strokecolor="white">
                <v:textbox>
                  <w:txbxContent>
                    <w:p w14:paraId="51A6353E" w14:textId="77777777" w:rsidR="0044715D" w:rsidRDefault="00D8477E" w:rsidP="00D12DAC">
                      <w:pPr>
                        <w:jc w:val="right"/>
                        <w:rPr>
                          <w:rFonts w:asciiTheme="minorHAnsi" w:hAnsiTheme="minorHAnsi"/>
                          <w:color w:val="365F91"/>
                          <w:lang w:val="el-GR"/>
                        </w:rPr>
                      </w:pPr>
                      <w:r w:rsidRPr="00806666">
                        <w:rPr>
                          <w:color w:val="365F91"/>
                          <w:lang w:val="el-GR"/>
                        </w:rPr>
                        <w:t xml:space="preserve">  </w:t>
                      </w:r>
                      <w:r w:rsidR="00F355C9">
                        <w:rPr>
                          <w:color w:val="365F91"/>
                          <w:lang w:val="el-GR"/>
                        </w:rPr>
                        <w:t xml:space="preserve">        </w:t>
                      </w:r>
                    </w:p>
                    <w:p w14:paraId="70556C67" w14:textId="77777777" w:rsidR="0044715D" w:rsidRDefault="0044715D" w:rsidP="00D12DAC">
                      <w:pPr>
                        <w:jc w:val="right"/>
                        <w:rPr>
                          <w:rFonts w:ascii="Bookman Old Style" w:hAnsi="Bookman Old Style" w:cs="Liberation Serif Greek"/>
                          <w:b/>
                          <w:bCs/>
                          <w:color w:val="365F91"/>
                          <w:sz w:val="32"/>
                          <w:szCs w:val="32"/>
                          <w:lang w:val="el-GR"/>
                        </w:rPr>
                      </w:pPr>
                    </w:p>
                    <w:p w14:paraId="094D2D71" w14:textId="77777777" w:rsidR="00F448F8" w:rsidRDefault="00F448F8" w:rsidP="00D12DAC">
                      <w:pPr>
                        <w:jc w:val="right"/>
                        <w:rPr>
                          <w:rFonts w:ascii="Bookman Old Style" w:hAnsi="Bookman Old Style" w:cs="Liberation Serif Greek"/>
                          <w:b/>
                          <w:bCs/>
                          <w:color w:val="365F91"/>
                          <w:sz w:val="32"/>
                          <w:szCs w:val="32"/>
                          <w:lang w:val="el-GR"/>
                        </w:rPr>
                      </w:pPr>
                    </w:p>
                    <w:p w14:paraId="339D346B" w14:textId="77777777" w:rsidR="00F448F8" w:rsidRDefault="00F448F8" w:rsidP="00D12DAC">
                      <w:pPr>
                        <w:jc w:val="right"/>
                        <w:rPr>
                          <w:rFonts w:ascii="Bookman Old Style" w:hAnsi="Bookman Old Style" w:cs="Liberation Serif Greek"/>
                          <w:b/>
                          <w:bCs/>
                          <w:color w:val="365F91"/>
                          <w:sz w:val="32"/>
                          <w:szCs w:val="32"/>
                          <w:lang w:val="el-GR"/>
                        </w:rPr>
                      </w:pPr>
                    </w:p>
                    <w:p w14:paraId="555F4A07" w14:textId="6A64BF2B" w:rsidR="008F6F78" w:rsidRDefault="00A61DED" w:rsidP="00A61DED">
                      <w:pPr>
                        <w:rPr>
                          <w:rFonts w:asciiTheme="minorHAnsi" w:hAnsiTheme="minorHAnsi"/>
                          <w:color w:val="365F91"/>
                          <w:lang w:val="el-GR"/>
                        </w:rPr>
                      </w:pPr>
                      <w:r>
                        <w:rPr>
                          <w:rFonts w:ascii="Bookman Old Style" w:hAnsi="Bookman Old Style" w:cs="Liberation Serif Greek"/>
                          <w:b/>
                          <w:bCs/>
                          <w:color w:val="365F91"/>
                          <w:sz w:val="28"/>
                          <w:szCs w:val="28"/>
                          <w:lang w:val="el-GR"/>
                        </w:rPr>
                        <w:t xml:space="preserve">   </w:t>
                      </w:r>
                      <w:r w:rsidR="00FC3128">
                        <w:rPr>
                          <w:rFonts w:ascii="Bookman Old Style" w:hAnsi="Bookman Old Style" w:cs="Liberation Serif Greek"/>
                          <w:b/>
                          <w:bCs/>
                          <w:color w:val="365F91"/>
                          <w:sz w:val="28"/>
                          <w:szCs w:val="28"/>
                          <w:lang w:val="el-GR"/>
                        </w:rPr>
                        <w:t xml:space="preserve"> </w:t>
                      </w:r>
                      <w:r w:rsidR="008F6F78">
                        <w:rPr>
                          <w:rFonts w:ascii="Bookman Old Style" w:hAnsi="Bookman Old Style" w:cs="Liberation Serif Greek"/>
                          <w:b/>
                          <w:bCs/>
                          <w:color w:val="365F91"/>
                          <w:sz w:val="28"/>
                          <w:szCs w:val="28"/>
                          <w:lang w:val="el-GR"/>
                        </w:rPr>
                        <w:t xml:space="preserve">            </w:t>
                      </w:r>
                      <w:r w:rsidR="0044715D" w:rsidRPr="00F448F8">
                        <w:rPr>
                          <w:rFonts w:ascii="Bookman Old Style" w:hAnsi="Bookman Old Style" w:cs="Liberation Serif Greek"/>
                          <w:b/>
                          <w:bCs/>
                          <w:color w:val="365F91"/>
                          <w:sz w:val="28"/>
                          <w:szCs w:val="28"/>
                          <w:lang w:val="el-GR"/>
                        </w:rPr>
                        <w:t>Δ</w:t>
                      </w:r>
                      <w:r w:rsidR="00F355C9" w:rsidRPr="00F448F8">
                        <w:rPr>
                          <w:rFonts w:ascii="Bookman Old Style" w:hAnsi="Bookman Old Style" w:cs="Liberation Serif Greek"/>
                          <w:b/>
                          <w:bCs/>
                          <w:color w:val="365F91"/>
                          <w:sz w:val="28"/>
                          <w:szCs w:val="28"/>
                          <w:lang w:val="el-GR"/>
                        </w:rPr>
                        <w:t>ΕΛΤΙΟ ΤΥΠΟΥ</w:t>
                      </w:r>
                      <w:r w:rsidR="00F355C9" w:rsidRPr="00F448F8">
                        <w:rPr>
                          <w:color w:val="365F91"/>
                          <w:lang w:val="el-GR"/>
                        </w:rPr>
                        <w:t xml:space="preserve">   </w:t>
                      </w:r>
                      <w:r w:rsidR="00FC3128">
                        <w:rPr>
                          <w:rFonts w:asciiTheme="minorHAnsi" w:hAnsiTheme="minorHAnsi"/>
                          <w:color w:val="365F91"/>
                          <w:lang w:val="el-GR"/>
                        </w:rPr>
                        <w:t xml:space="preserve"> </w:t>
                      </w:r>
                    </w:p>
                    <w:p w14:paraId="03F4AD9F" w14:textId="081A8342" w:rsidR="00F355C9" w:rsidRPr="00A61DED" w:rsidRDefault="008F6F78" w:rsidP="00A61DED">
                      <w:pPr>
                        <w:rPr>
                          <w:rFonts w:ascii="Bookman Old Style" w:hAnsi="Bookman Old Style"/>
                          <w:b/>
                          <w:bCs/>
                          <w:color w:val="365F91"/>
                          <w:sz w:val="16"/>
                          <w:szCs w:val="16"/>
                          <w:lang w:val="el-GR"/>
                        </w:rPr>
                      </w:pPr>
                      <w:r>
                        <w:rPr>
                          <w:rFonts w:asciiTheme="minorHAnsi" w:hAnsiTheme="minorHAnsi"/>
                          <w:color w:val="365F91"/>
                          <w:lang w:val="el-GR"/>
                        </w:rPr>
                        <w:t xml:space="preserve">                                  </w:t>
                      </w:r>
                      <w:r w:rsidR="00F355C9" w:rsidRPr="000D340F">
                        <w:rPr>
                          <w:rFonts w:ascii="Bookman Old Style" w:hAnsi="Bookman Old Style" w:cs="Liberation Serif Greek"/>
                          <w:b/>
                          <w:bCs/>
                          <w:color w:val="auto"/>
                          <w:sz w:val="16"/>
                          <w:szCs w:val="16"/>
                          <w:lang w:val="el-GR"/>
                        </w:rPr>
                        <w:t xml:space="preserve">ΧΑΛΚΙΔΑ </w:t>
                      </w:r>
                      <w:r w:rsidR="000D340F" w:rsidRPr="000D340F">
                        <w:rPr>
                          <w:rFonts w:ascii="Bookman Old Style" w:hAnsi="Bookman Old Style" w:cs="Liberation Serif Greek"/>
                          <w:b/>
                          <w:bCs/>
                          <w:color w:val="auto"/>
                          <w:sz w:val="16"/>
                          <w:szCs w:val="16"/>
                          <w:lang w:val="el-GR"/>
                        </w:rPr>
                        <w:t>2</w:t>
                      </w:r>
                      <w:r w:rsidR="00FF6E44">
                        <w:rPr>
                          <w:rFonts w:ascii="Bookman Old Style" w:hAnsi="Bookman Old Style" w:cs="Liberation Serif Greek"/>
                          <w:b/>
                          <w:bCs/>
                          <w:color w:val="auto"/>
                          <w:sz w:val="16"/>
                          <w:szCs w:val="16"/>
                          <w:lang w:val="el-GR"/>
                        </w:rPr>
                        <w:t>7</w:t>
                      </w:r>
                      <w:r w:rsidR="00F355C9" w:rsidRPr="000D340F">
                        <w:rPr>
                          <w:rFonts w:ascii="Bookman Old Style" w:hAnsi="Bookman Old Style"/>
                          <w:b/>
                          <w:bCs/>
                          <w:color w:val="auto"/>
                          <w:sz w:val="16"/>
                          <w:szCs w:val="16"/>
                          <w:lang w:val="el-GR"/>
                        </w:rPr>
                        <w:t>.</w:t>
                      </w:r>
                      <w:r w:rsidR="000D340F" w:rsidRPr="000D340F">
                        <w:rPr>
                          <w:rFonts w:ascii="Bookman Old Style" w:hAnsi="Bookman Old Style"/>
                          <w:b/>
                          <w:bCs/>
                          <w:color w:val="auto"/>
                          <w:sz w:val="16"/>
                          <w:szCs w:val="16"/>
                          <w:lang w:val="el-GR"/>
                        </w:rPr>
                        <w:t>2</w:t>
                      </w:r>
                      <w:r w:rsidR="00F355C9" w:rsidRPr="000D340F">
                        <w:rPr>
                          <w:rFonts w:ascii="Bookman Old Style" w:hAnsi="Bookman Old Style"/>
                          <w:b/>
                          <w:bCs/>
                          <w:color w:val="auto"/>
                          <w:sz w:val="16"/>
                          <w:szCs w:val="16"/>
                          <w:lang w:val="el-GR"/>
                        </w:rPr>
                        <w:t>.202</w:t>
                      </w:r>
                      <w:r w:rsidR="00F448F8" w:rsidRPr="000D340F">
                        <w:rPr>
                          <w:rFonts w:ascii="Bookman Old Style" w:hAnsi="Bookman Old Style"/>
                          <w:b/>
                          <w:bCs/>
                          <w:color w:val="auto"/>
                          <w:sz w:val="16"/>
                          <w:szCs w:val="16"/>
                          <w:lang w:val="el-GR"/>
                        </w:rPr>
                        <w:t>4</w:t>
                      </w:r>
                    </w:p>
                    <w:p w14:paraId="5CB5517A" w14:textId="77777777" w:rsidR="00997BCF" w:rsidRDefault="00997BCF" w:rsidP="00F355C9">
                      <w:pPr>
                        <w:rPr>
                          <w:color w:val="365F91"/>
                          <w:lang w:val="el-GR"/>
                        </w:rPr>
                      </w:pPr>
                    </w:p>
                  </w:txbxContent>
                </v:textbox>
              </v:shape>
            </w:pict>
          </mc:Fallback>
        </mc:AlternateContent>
      </w:r>
      <w:r w:rsidR="00C5414B">
        <w:rPr>
          <w:rFonts w:asciiTheme="minorHAnsi" w:hAnsiTheme="minorHAnsi" w:cs="Calibri"/>
          <w:color w:val="003366"/>
          <w:lang w:val="el-GR"/>
        </w:rPr>
        <w:t xml:space="preserve"> </w:t>
      </w:r>
    </w:p>
    <w:p w14:paraId="7F03BB37" w14:textId="77777777" w:rsidR="00C5414B" w:rsidRDefault="00C5414B">
      <w:pPr>
        <w:rPr>
          <w:rFonts w:asciiTheme="minorHAnsi" w:hAnsiTheme="minorHAnsi" w:cs="Calibri"/>
          <w:color w:val="003366"/>
          <w:lang w:val="el-GR"/>
        </w:rPr>
      </w:pPr>
    </w:p>
    <w:p w14:paraId="09F7DCF1" w14:textId="77777777" w:rsidR="008F6F78" w:rsidRDefault="008F6F78" w:rsidP="00C90B64">
      <w:pPr>
        <w:ind w:left="-283" w:right="-397"/>
        <w:jc w:val="both"/>
        <w:rPr>
          <w:rFonts w:ascii="Constantia" w:hAnsi="Constantia" w:cs="Calibri"/>
          <w:color w:val="auto"/>
          <w:sz w:val="22"/>
          <w:szCs w:val="22"/>
          <w:lang w:val="el-GR"/>
        </w:rPr>
      </w:pPr>
      <w:bookmarkStart w:id="0" w:name="_Hlk159832327"/>
    </w:p>
    <w:p w14:paraId="310559A3" w14:textId="77777777" w:rsidR="008F6F78" w:rsidRDefault="008F6F78" w:rsidP="00C90B64">
      <w:pPr>
        <w:ind w:left="-283" w:right="-397"/>
        <w:jc w:val="both"/>
        <w:rPr>
          <w:rFonts w:ascii="Constantia" w:hAnsi="Constantia" w:cs="Calibri"/>
          <w:color w:val="auto"/>
          <w:sz w:val="22"/>
          <w:szCs w:val="22"/>
          <w:lang w:val="el-GR"/>
        </w:rPr>
      </w:pPr>
    </w:p>
    <w:p w14:paraId="7F959691" w14:textId="0F7BEE7C" w:rsidR="00C90B64" w:rsidRPr="002B7047" w:rsidRDefault="00C90B64" w:rsidP="00C90B64">
      <w:pPr>
        <w:ind w:left="-283" w:right="-397"/>
        <w:jc w:val="both"/>
        <w:rPr>
          <w:rFonts w:ascii="Constantia" w:hAnsi="Constantia" w:cs="Calibri"/>
          <w:color w:val="auto"/>
          <w:lang w:val="el-GR"/>
        </w:rPr>
      </w:pPr>
      <w:bookmarkStart w:id="1" w:name="_Hlk159835536"/>
      <w:r w:rsidRPr="002B7047">
        <w:rPr>
          <w:rFonts w:ascii="Constantia" w:hAnsi="Constantia" w:cs="Calibri"/>
          <w:color w:val="auto"/>
          <w:lang w:val="el-GR"/>
        </w:rPr>
        <w:t>Τη συμμετοχή και την παρουσία 3 ευβοϊκών επιχειρήσεων στην Διεθνή Έκθεση Τροφίμων «GULFOOD </w:t>
      </w:r>
      <w:r w:rsidRPr="002B7047">
        <w:rPr>
          <w:rFonts w:ascii="Constantia" w:hAnsi="Constantia"/>
          <w:color w:val="auto"/>
          <w:lang w:val="el-GR"/>
        </w:rPr>
        <w:t xml:space="preserve"> </w:t>
      </w:r>
      <w:r w:rsidRPr="002B7047">
        <w:rPr>
          <w:rFonts w:ascii="Constantia" w:hAnsi="Constantia"/>
          <w:color w:val="auto"/>
        </w:rPr>
        <w:t>FOOD</w:t>
      </w:r>
      <w:r w:rsidRPr="002B7047">
        <w:rPr>
          <w:rFonts w:ascii="Constantia" w:hAnsi="Constantia"/>
          <w:color w:val="auto"/>
          <w:lang w:val="el-GR"/>
        </w:rPr>
        <w:t xml:space="preserve"> &amp; </w:t>
      </w:r>
      <w:r w:rsidRPr="002B7047">
        <w:rPr>
          <w:rFonts w:ascii="Constantia" w:hAnsi="Constantia"/>
          <w:color w:val="auto"/>
        </w:rPr>
        <w:t>HOSPITALITY</w:t>
      </w:r>
      <w:r w:rsidRPr="002B7047">
        <w:rPr>
          <w:rFonts w:ascii="Constantia" w:hAnsi="Constantia"/>
          <w:color w:val="auto"/>
          <w:lang w:val="el-GR"/>
        </w:rPr>
        <w:t xml:space="preserve"> </w:t>
      </w:r>
      <w:r w:rsidRPr="002B7047">
        <w:rPr>
          <w:rFonts w:ascii="Constantia" w:hAnsi="Constantia"/>
          <w:color w:val="auto"/>
        </w:rPr>
        <w:t>SHOW</w:t>
      </w:r>
      <w:r w:rsidRPr="002B7047">
        <w:rPr>
          <w:rFonts w:ascii="Constantia" w:hAnsi="Constantia" w:cs="Calibri"/>
          <w:color w:val="auto"/>
          <w:lang w:val="el-GR"/>
        </w:rPr>
        <w:t>», στήριξε τ</w:t>
      </w:r>
      <w:r w:rsidR="000D340F" w:rsidRPr="002B7047">
        <w:rPr>
          <w:rFonts w:ascii="Constantia" w:hAnsi="Constantia" w:cs="Calibri"/>
          <w:color w:val="auto"/>
          <w:lang w:val="el-GR"/>
        </w:rPr>
        <w:t xml:space="preserve">ο Επιμελητήριο </w:t>
      </w:r>
      <w:bookmarkEnd w:id="0"/>
      <w:r w:rsidR="000D340F" w:rsidRPr="002B7047">
        <w:rPr>
          <w:rFonts w:ascii="Constantia" w:hAnsi="Constantia" w:cs="Calibri"/>
          <w:color w:val="auto"/>
          <w:lang w:val="el-GR"/>
        </w:rPr>
        <w:t>Εύβοιας</w:t>
      </w:r>
      <w:r w:rsidRPr="002B7047">
        <w:rPr>
          <w:rFonts w:ascii="Constantia" w:hAnsi="Constantia" w:cs="Calibri"/>
          <w:color w:val="auto"/>
          <w:lang w:val="el-GR"/>
        </w:rPr>
        <w:t xml:space="preserve">. </w:t>
      </w:r>
    </w:p>
    <w:p w14:paraId="26310F1F" w14:textId="77777777" w:rsidR="00C90B64" w:rsidRPr="002B7047" w:rsidRDefault="00C90B64" w:rsidP="00C90B64">
      <w:pPr>
        <w:ind w:left="-283" w:right="-397"/>
        <w:jc w:val="both"/>
        <w:rPr>
          <w:rFonts w:ascii="Constantia" w:hAnsi="Constantia" w:cs="Calibri"/>
          <w:color w:val="auto"/>
          <w:lang w:val="el-GR"/>
        </w:rPr>
      </w:pPr>
    </w:p>
    <w:p w14:paraId="718B96DD" w14:textId="445AA321" w:rsidR="008F6F78" w:rsidRPr="002B7047" w:rsidRDefault="00C90B64" w:rsidP="008F6F78">
      <w:pPr>
        <w:ind w:left="-283" w:right="-397"/>
        <w:jc w:val="both"/>
        <w:rPr>
          <w:rFonts w:ascii="Constantia" w:hAnsi="Constantia" w:cs="Calibri"/>
          <w:color w:val="auto"/>
          <w:lang w:val="el-GR"/>
        </w:rPr>
      </w:pPr>
      <w:r w:rsidRPr="002B7047">
        <w:rPr>
          <w:rFonts w:ascii="Constantia" w:hAnsi="Constantia" w:cs="Calibri"/>
          <w:color w:val="auto"/>
          <w:lang w:val="el-GR"/>
        </w:rPr>
        <w:t xml:space="preserve">Η </w:t>
      </w:r>
      <w:r w:rsidR="000D340F" w:rsidRPr="002B7047">
        <w:rPr>
          <w:rFonts w:ascii="Constantia" w:hAnsi="Constantia" w:cs="Calibri"/>
          <w:color w:val="auto"/>
          <w:lang w:val="el-GR"/>
        </w:rPr>
        <w:t xml:space="preserve"> </w:t>
      </w:r>
      <w:r w:rsidRPr="002B7047">
        <w:rPr>
          <w:rFonts w:ascii="Constantia" w:hAnsi="Constantia" w:cs="Calibri"/>
          <w:color w:val="auto"/>
          <w:lang w:val="el-GR"/>
        </w:rPr>
        <w:t>Διεθνή</w:t>
      </w:r>
      <w:r w:rsidR="00EF29D6" w:rsidRPr="002B7047">
        <w:rPr>
          <w:rFonts w:ascii="Constantia" w:hAnsi="Constantia" w:cs="Calibri"/>
          <w:color w:val="auto"/>
          <w:lang w:val="el-GR"/>
        </w:rPr>
        <w:t>ς</w:t>
      </w:r>
      <w:r w:rsidRPr="002B7047">
        <w:rPr>
          <w:rFonts w:ascii="Constantia" w:hAnsi="Constantia" w:cs="Calibri"/>
          <w:color w:val="auto"/>
          <w:lang w:val="el-GR"/>
        </w:rPr>
        <w:t xml:space="preserve"> Έκθεση </w:t>
      </w:r>
      <w:r w:rsidR="00517C0A" w:rsidRPr="002B7047">
        <w:rPr>
          <w:rFonts w:ascii="Constantia" w:hAnsi="Constantia" w:cs="Calibri"/>
          <w:color w:val="auto"/>
          <w:lang w:val="el-GR"/>
        </w:rPr>
        <w:t xml:space="preserve">πραγματοποιήθηκε </w:t>
      </w:r>
      <w:r w:rsidR="00517C0A" w:rsidRPr="002B7047">
        <w:rPr>
          <w:rFonts w:ascii="Constantia" w:hAnsi="Constantia"/>
          <w:color w:val="auto"/>
          <w:lang w:val="el-GR"/>
        </w:rPr>
        <w:t>από τις</w:t>
      </w:r>
      <w:r w:rsidR="00517C0A" w:rsidRPr="002B7047">
        <w:rPr>
          <w:rFonts w:ascii="Constantia" w:hAnsi="Constantia"/>
          <w:color w:val="auto"/>
        </w:rPr>
        <w:t> </w:t>
      </w:r>
      <w:r w:rsidR="00517C0A" w:rsidRPr="002B7047">
        <w:rPr>
          <w:rFonts w:ascii="Constantia" w:hAnsi="Constantia"/>
          <w:color w:val="auto"/>
          <w:lang w:val="el-GR"/>
        </w:rPr>
        <w:t>19 έως και τις</w:t>
      </w:r>
      <w:r w:rsidR="00517C0A" w:rsidRPr="002B7047">
        <w:rPr>
          <w:rFonts w:ascii="Constantia" w:hAnsi="Constantia"/>
          <w:color w:val="auto"/>
        </w:rPr>
        <w:t>  </w:t>
      </w:r>
      <w:r w:rsidR="00517C0A" w:rsidRPr="002B7047">
        <w:rPr>
          <w:rFonts w:ascii="Constantia" w:hAnsi="Constantia"/>
          <w:color w:val="auto"/>
          <w:lang w:val="el-GR"/>
        </w:rPr>
        <w:t>23 Φεβρουαρίου 2024,</w:t>
      </w:r>
      <w:r w:rsidR="00517C0A" w:rsidRPr="002B7047">
        <w:rPr>
          <w:rFonts w:ascii="Constantia" w:hAnsi="Constantia"/>
          <w:color w:val="auto"/>
        </w:rPr>
        <w:t> </w:t>
      </w:r>
      <w:r w:rsidR="00517C0A" w:rsidRPr="002B7047">
        <w:rPr>
          <w:rFonts w:ascii="Constantia" w:hAnsi="Constantia"/>
          <w:color w:val="auto"/>
          <w:lang w:val="el-GR"/>
        </w:rPr>
        <w:t xml:space="preserve">στον Εκθεσιακό χώρο </w:t>
      </w:r>
      <w:r w:rsidR="00517C0A" w:rsidRPr="002B7047">
        <w:rPr>
          <w:rFonts w:ascii="Constantia" w:hAnsi="Constantia"/>
          <w:color w:val="auto"/>
        </w:rPr>
        <w:t>World</w:t>
      </w:r>
      <w:r w:rsidR="00517C0A" w:rsidRPr="002B7047">
        <w:rPr>
          <w:rFonts w:ascii="Constantia" w:hAnsi="Constantia"/>
          <w:color w:val="auto"/>
          <w:lang w:val="el-GR"/>
        </w:rPr>
        <w:t xml:space="preserve"> </w:t>
      </w:r>
      <w:r w:rsidR="00517C0A" w:rsidRPr="002B7047">
        <w:rPr>
          <w:rFonts w:ascii="Constantia" w:hAnsi="Constantia"/>
          <w:color w:val="auto"/>
        </w:rPr>
        <w:t>Trade</w:t>
      </w:r>
      <w:r w:rsidR="00517C0A" w:rsidRPr="002B7047">
        <w:rPr>
          <w:rFonts w:ascii="Constantia" w:hAnsi="Constantia"/>
          <w:color w:val="auto"/>
          <w:lang w:val="el-GR"/>
        </w:rPr>
        <w:t xml:space="preserve"> </w:t>
      </w:r>
      <w:r w:rsidR="00517C0A" w:rsidRPr="002B7047">
        <w:rPr>
          <w:rFonts w:ascii="Constantia" w:hAnsi="Constantia"/>
          <w:color w:val="auto"/>
        </w:rPr>
        <w:t>Center</w:t>
      </w:r>
      <w:r w:rsidR="00517C0A" w:rsidRPr="002B7047">
        <w:rPr>
          <w:rFonts w:ascii="Constantia" w:hAnsi="Constantia"/>
          <w:color w:val="auto"/>
          <w:lang w:val="el-GR"/>
        </w:rPr>
        <w:t>, στο</w:t>
      </w:r>
      <w:r w:rsidR="00517C0A" w:rsidRPr="002B7047">
        <w:rPr>
          <w:rFonts w:ascii="Constantia" w:hAnsi="Constantia"/>
          <w:color w:val="auto"/>
        </w:rPr>
        <w:t> </w:t>
      </w:r>
      <w:r w:rsidR="00517C0A" w:rsidRPr="002B7047">
        <w:rPr>
          <w:rFonts w:ascii="Constantia" w:hAnsi="Constantia"/>
          <w:color w:val="auto"/>
          <w:lang w:val="el-GR"/>
        </w:rPr>
        <w:t>Ντουμπάι</w:t>
      </w:r>
      <w:r w:rsidR="00517C0A" w:rsidRPr="002B7047">
        <w:rPr>
          <w:rFonts w:ascii="Constantia" w:hAnsi="Constantia"/>
          <w:color w:val="auto"/>
        </w:rPr>
        <w:t> </w:t>
      </w:r>
      <w:r w:rsidR="00517C0A" w:rsidRPr="002B7047">
        <w:rPr>
          <w:rFonts w:ascii="Constantia" w:hAnsi="Constantia"/>
          <w:color w:val="auto"/>
          <w:lang w:val="el-GR"/>
        </w:rPr>
        <w:t xml:space="preserve">των Ηνωμένων Αραβικών Εμιράτων. </w:t>
      </w:r>
      <w:r w:rsidR="000D340F" w:rsidRPr="002B7047">
        <w:rPr>
          <w:rFonts w:ascii="Constantia" w:hAnsi="Constantia" w:cs="Calibri"/>
          <w:color w:val="auto"/>
          <w:lang w:val="el-GR"/>
        </w:rPr>
        <w:t xml:space="preserve"> </w:t>
      </w:r>
    </w:p>
    <w:p w14:paraId="7060A7F4" w14:textId="77777777" w:rsidR="008F6F78" w:rsidRPr="002B7047" w:rsidRDefault="008F6F78" w:rsidP="008F6F78">
      <w:pPr>
        <w:ind w:left="-283" w:right="-397"/>
        <w:jc w:val="both"/>
        <w:rPr>
          <w:rFonts w:ascii="Constantia" w:hAnsi="Constantia" w:cs="Calibri"/>
          <w:color w:val="auto"/>
          <w:lang w:val="el-GR"/>
        </w:rPr>
      </w:pPr>
    </w:p>
    <w:p w14:paraId="19C38EC4" w14:textId="728323BE" w:rsidR="00C90B64" w:rsidRPr="002B7047" w:rsidRDefault="00517C0A" w:rsidP="008F6F78">
      <w:pPr>
        <w:ind w:left="-283" w:right="-397"/>
        <w:jc w:val="both"/>
        <w:rPr>
          <w:lang w:val="el-GR"/>
        </w:rPr>
      </w:pPr>
      <w:r w:rsidRPr="002B7047">
        <w:rPr>
          <w:rFonts w:ascii="Constantia" w:hAnsi="Constantia" w:cs="Calibri"/>
          <w:color w:val="auto"/>
          <w:lang w:val="el-GR"/>
        </w:rPr>
        <w:t xml:space="preserve">Το Επιμελητήριο </w:t>
      </w:r>
      <w:r w:rsidR="008F6F78" w:rsidRPr="002B7047">
        <w:rPr>
          <w:rFonts w:ascii="Constantia" w:hAnsi="Constantia" w:cs="Calibri"/>
          <w:color w:val="auto"/>
          <w:lang w:val="el-GR"/>
        </w:rPr>
        <w:t xml:space="preserve">επιχορήγησε μέρος της συμμετοχής των ευβοϊκών επιχειρήσεων </w:t>
      </w:r>
      <w:r w:rsidR="008F6F78" w:rsidRPr="002B7047">
        <w:rPr>
          <w:lang w:val="el-GR"/>
        </w:rPr>
        <w:t>ΠΑΛΙΡΡΟΙΑ Α.Ε.</w:t>
      </w:r>
      <w:r w:rsidR="008F6F78" w:rsidRPr="002B7047">
        <w:rPr>
          <w:rFonts w:asciiTheme="minorHAnsi" w:hAnsiTheme="minorHAnsi"/>
          <w:lang w:val="el-GR"/>
        </w:rPr>
        <w:t xml:space="preserve">, </w:t>
      </w:r>
      <w:r w:rsidR="008F6F78" w:rsidRPr="002B7047">
        <w:rPr>
          <w:lang w:val="el-GR"/>
        </w:rPr>
        <w:t>ΑΓΓΕΛΑΚΗΣ Α.Ε.</w:t>
      </w:r>
      <w:r w:rsidR="008F6F78" w:rsidRPr="002B7047">
        <w:rPr>
          <w:rFonts w:asciiTheme="minorHAnsi" w:hAnsiTheme="minorHAnsi"/>
          <w:lang w:val="el-GR"/>
        </w:rPr>
        <w:t xml:space="preserve"> και </w:t>
      </w:r>
      <w:r w:rsidR="008F6F78" w:rsidRPr="002B7047">
        <w:rPr>
          <w:lang w:val="el-GR"/>
        </w:rPr>
        <w:t>ΕΥΒΟΪΚΗ ΖΥΜΗ Α.Β.Ε.Ε.</w:t>
      </w:r>
      <w:r w:rsidR="008F6F78" w:rsidRPr="002B7047">
        <w:rPr>
          <w:rFonts w:ascii="Constantia" w:hAnsi="Constantia" w:cs="Calibri"/>
          <w:color w:val="auto"/>
          <w:lang w:val="el-GR"/>
        </w:rPr>
        <w:t xml:space="preserve"> </w:t>
      </w:r>
      <w:r w:rsidR="00EF29D6" w:rsidRPr="002B7047">
        <w:rPr>
          <w:rFonts w:ascii="Constantia" w:hAnsi="Constantia" w:cs="Calibri"/>
          <w:color w:val="auto"/>
          <w:lang w:val="el-GR"/>
        </w:rPr>
        <w:t xml:space="preserve">και </w:t>
      </w:r>
      <w:r w:rsidRPr="002B7047">
        <w:rPr>
          <w:rFonts w:ascii="Constantia" w:hAnsi="Constantia" w:cs="Calibri"/>
          <w:color w:val="auto"/>
          <w:lang w:val="el-GR"/>
        </w:rPr>
        <w:t xml:space="preserve">στάθηκε αρωγός της </w:t>
      </w:r>
      <w:r w:rsidR="000D340F" w:rsidRPr="002B7047">
        <w:rPr>
          <w:rFonts w:ascii="Constantia" w:hAnsi="Constantia" w:cs="Calibri"/>
          <w:color w:val="auto"/>
          <w:lang w:val="el-GR"/>
        </w:rPr>
        <w:t>πρωτοβουλία</w:t>
      </w:r>
      <w:r w:rsidRPr="002B7047">
        <w:rPr>
          <w:rFonts w:ascii="Constantia" w:hAnsi="Constantia" w:cs="Calibri"/>
          <w:color w:val="auto"/>
          <w:lang w:val="el-GR"/>
        </w:rPr>
        <w:t>ς</w:t>
      </w:r>
      <w:r w:rsidR="000D340F" w:rsidRPr="002B7047">
        <w:rPr>
          <w:rFonts w:ascii="Constantia" w:hAnsi="Constantia" w:cs="Calibri"/>
          <w:color w:val="auto"/>
          <w:lang w:val="el-GR"/>
        </w:rPr>
        <w:t xml:space="preserve"> </w:t>
      </w:r>
      <w:r w:rsidR="008F6F78" w:rsidRPr="002B7047">
        <w:rPr>
          <w:rFonts w:ascii="Constantia" w:hAnsi="Constantia" w:cs="Calibri"/>
          <w:color w:val="auto"/>
          <w:lang w:val="el-GR"/>
        </w:rPr>
        <w:t xml:space="preserve">για την </w:t>
      </w:r>
      <w:r w:rsidR="000D340F" w:rsidRPr="002B7047">
        <w:rPr>
          <w:rFonts w:ascii="Constantia" w:hAnsi="Constantia" w:cs="Calibri"/>
          <w:color w:val="auto"/>
          <w:lang w:val="el-GR"/>
        </w:rPr>
        <w:t xml:space="preserve">τόνωσης της εξωστρέφειας </w:t>
      </w:r>
      <w:r w:rsidR="008F6F78" w:rsidRPr="002B7047">
        <w:rPr>
          <w:rFonts w:ascii="Constantia" w:hAnsi="Constantia" w:cs="Calibri"/>
          <w:color w:val="auto"/>
          <w:lang w:val="el-GR"/>
        </w:rPr>
        <w:t xml:space="preserve">τους. </w:t>
      </w:r>
    </w:p>
    <w:p w14:paraId="7E48BA5C" w14:textId="77777777" w:rsidR="00C90B64" w:rsidRPr="002B7047" w:rsidRDefault="00C90B64" w:rsidP="00C90B64">
      <w:pPr>
        <w:rPr>
          <w:lang w:val="el-GR"/>
        </w:rPr>
      </w:pPr>
    </w:p>
    <w:p w14:paraId="0828A234" w14:textId="3C76FFAD" w:rsidR="00C90B64" w:rsidRDefault="00517C0A" w:rsidP="00C90B64">
      <w:pPr>
        <w:ind w:left="-283" w:right="-397"/>
        <w:jc w:val="both"/>
        <w:rPr>
          <w:rFonts w:ascii="Constantia" w:hAnsi="Constantia"/>
          <w:color w:val="auto"/>
          <w:lang w:val="el-GR"/>
        </w:rPr>
      </w:pPr>
      <w:r w:rsidRPr="002B7047">
        <w:rPr>
          <w:rFonts w:ascii="Constantia" w:hAnsi="Constantia" w:cs="Calibri"/>
          <w:color w:val="auto"/>
          <w:lang w:val="el-GR"/>
        </w:rPr>
        <w:t xml:space="preserve">Για τη </w:t>
      </w:r>
      <w:r w:rsidR="00C90B64" w:rsidRPr="002B7047">
        <w:rPr>
          <w:rFonts w:ascii="Constantia" w:hAnsi="Constantia" w:cs="Calibri"/>
          <w:color w:val="auto"/>
          <w:lang w:val="el-GR"/>
        </w:rPr>
        <w:t>Διοίκηση</w:t>
      </w:r>
      <w:r w:rsidRPr="002B7047">
        <w:rPr>
          <w:rFonts w:ascii="Constantia" w:hAnsi="Constantia" w:cs="Calibri"/>
          <w:color w:val="auto"/>
          <w:lang w:val="el-GR"/>
        </w:rPr>
        <w:t xml:space="preserve"> του </w:t>
      </w:r>
      <w:r w:rsidR="00C90B64" w:rsidRPr="002B7047">
        <w:rPr>
          <w:rFonts w:ascii="Constantia" w:hAnsi="Constantia" w:cs="Calibri"/>
          <w:color w:val="auto"/>
          <w:lang w:val="el-GR"/>
        </w:rPr>
        <w:t>Φορέα</w:t>
      </w:r>
      <w:r w:rsidRPr="002B7047">
        <w:rPr>
          <w:rFonts w:ascii="Constantia" w:hAnsi="Constantia" w:cs="Calibri"/>
          <w:color w:val="auto"/>
          <w:lang w:val="el-GR"/>
        </w:rPr>
        <w:t xml:space="preserve"> η </w:t>
      </w:r>
      <w:r w:rsidR="00C90B64" w:rsidRPr="002B7047">
        <w:rPr>
          <w:rFonts w:ascii="Constantia" w:hAnsi="Constantia" w:cs="Calibri"/>
          <w:color w:val="auto"/>
          <w:lang w:val="el-GR"/>
        </w:rPr>
        <w:t>ενίσχυση</w:t>
      </w:r>
      <w:r w:rsidR="000F6BDA" w:rsidRPr="002B7047">
        <w:rPr>
          <w:rFonts w:ascii="Constantia" w:hAnsi="Constantia" w:cs="Calibri"/>
          <w:color w:val="auto"/>
          <w:lang w:val="el-GR"/>
        </w:rPr>
        <w:t xml:space="preserve"> </w:t>
      </w:r>
      <w:r w:rsidRPr="002B7047">
        <w:rPr>
          <w:rFonts w:ascii="Constantia" w:hAnsi="Constantia" w:cs="Calibri"/>
          <w:color w:val="auto"/>
          <w:lang w:val="el-GR"/>
        </w:rPr>
        <w:t xml:space="preserve">της </w:t>
      </w:r>
      <w:r w:rsidR="00C90B64" w:rsidRPr="002B7047">
        <w:rPr>
          <w:rFonts w:ascii="Constantia" w:hAnsi="Constantia" w:cs="Calibri"/>
          <w:color w:val="auto"/>
          <w:lang w:val="el-GR"/>
        </w:rPr>
        <w:t>ευβοϊκής</w:t>
      </w:r>
      <w:r w:rsidRPr="002B7047">
        <w:rPr>
          <w:rFonts w:ascii="Constantia" w:hAnsi="Constantia" w:cs="Calibri"/>
          <w:color w:val="auto"/>
          <w:lang w:val="el-GR"/>
        </w:rPr>
        <w:t xml:space="preserve"> </w:t>
      </w:r>
      <w:r w:rsidR="00C90B64" w:rsidRPr="002B7047">
        <w:rPr>
          <w:rFonts w:ascii="Constantia" w:hAnsi="Constantia" w:cs="Calibri"/>
          <w:color w:val="auto"/>
          <w:lang w:val="el-GR"/>
        </w:rPr>
        <w:t>εξωστρέφειας</w:t>
      </w:r>
      <w:r w:rsidRPr="002B7047">
        <w:rPr>
          <w:rFonts w:ascii="Constantia" w:hAnsi="Constantia" w:cs="Calibri"/>
          <w:color w:val="auto"/>
          <w:lang w:val="el-GR"/>
        </w:rPr>
        <w:t xml:space="preserve"> και η </w:t>
      </w:r>
      <w:r w:rsidR="00C90B64" w:rsidRPr="002B7047">
        <w:rPr>
          <w:rFonts w:ascii="Constantia" w:hAnsi="Constantia" w:cs="Calibri"/>
          <w:color w:val="auto"/>
          <w:lang w:val="el-GR"/>
        </w:rPr>
        <w:t>αύξηση</w:t>
      </w:r>
      <w:r w:rsidRPr="002B7047">
        <w:rPr>
          <w:rFonts w:ascii="Constantia" w:hAnsi="Constantia" w:cs="Calibri"/>
          <w:color w:val="auto"/>
          <w:lang w:val="el-GR"/>
        </w:rPr>
        <w:t xml:space="preserve"> των </w:t>
      </w:r>
      <w:r w:rsidR="00C90B64" w:rsidRPr="002B7047">
        <w:rPr>
          <w:rFonts w:ascii="Constantia" w:hAnsi="Constantia" w:cs="Calibri"/>
          <w:color w:val="auto"/>
          <w:lang w:val="el-GR"/>
        </w:rPr>
        <w:t>ευβοϊκών</w:t>
      </w:r>
      <w:r w:rsidRPr="002B7047">
        <w:rPr>
          <w:rFonts w:ascii="Constantia" w:hAnsi="Constantia" w:cs="Calibri"/>
          <w:color w:val="auto"/>
          <w:lang w:val="el-GR"/>
        </w:rPr>
        <w:t xml:space="preserve"> </w:t>
      </w:r>
      <w:r w:rsidR="00C90B64" w:rsidRPr="002B7047">
        <w:rPr>
          <w:rFonts w:ascii="Constantia" w:hAnsi="Constantia" w:cs="Calibri"/>
          <w:color w:val="auto"/>
          <w:lang w:val="el-GR"/>
        </w:rPr>
        <w:t>εξαγωγών</w:t>
      </w:r>
      <w:r w:rsidRPr="002B7047">
        <w:rPr>
          <w:rFonts w:ascii="Constantia" w:hAnsi="Constantia" w:cs="Calibri"/>
          <w:color w:val="auto"/>
          <w:lang w:val="el-GR"/>
        </w:rPr>
        <w:t xml:space="preserve"> </w:t>
      </w:r>
      <w:r w:rsidR="00DA2B8F" w:rsidRPr="002B7047">
        <w:rPr>
          <w:rFonts w:ascii="Constantia" w:hAnsi="Constantia" w:cs="Calibri"/>
          <w:color w:val="auto"/>
          <w:lang w:val="el-GR"/>
        </w:rPr>
        <w:t>αποτελούν</w:t>
      </w:r>
      <w:r w:rsidRPr="002B7047">
        <w:rPr>
          <w:rFonts w:ascii="Constantia" w:hAnsi="Constantia" w:cs="Calibri"/>
          <w:color w:val="auto"/>
          <w:lang w:val="el-GR"/>
        </w:rPr>
        <w:t xml:space="preserve"> από τους </w:t>
      </w:r>
      <w:r w:rsidR="00C90B64" w:rsidRPr="002B7047">
        <w:rPr>
          <w:rFonts w:ascii="Constantia" w:hAnsi="Constantia" w:cs="Calibri"/>
          <w:color w:val="auto"/>
          <w:lang w:val="el-GR"/>
        </w:rPr>
        <w:t>βασικούς</w:t>
      </w:r>
      <w:r w:rsidRPr="002B7047">
        <w:rPr>
          <w:rFonts w:ascii="Constantia" w:hAnsi="Constantia" w:cs="Calibri"/>
          <w:color w:val="auto"/>
          <w:lang w:val="el-GR"/>
        </w:rPr>
        <w:t xml:space="preserve"> </w:t>
      </w:r>
      <w:r w:rsidR="00C90B64" w:rsidRPr="002B7047">
        <w:rPr>
          <w:rFonts w:ascii="Constantia" w:hAnsi="Constantia" w:cs="Calibri"/>
          <w:color w:val="auto"/>
          <w:lang w:val="el-GR"/>
        </w:rPr>
        <w:t>αναπτυξιακούς</w:t>
      </w:r>
      <w:r w:rsidR="000F6BDA" w:rsidRPr="002B7047">
        <w:rPr>
          <w:rFonts w:ascii="Constantia" w:hAnsi="Constantia" w:cs="Calibri"/>
          <w:color w:val="auto"/>
          <w:lang w:val="el-GR"/>
        </w:rPr>
        <w:t xml:space="preserve"> </w:t>
      </w:r>
      <w:r w:rsidR="00C90B64" w:rsidRPr="002B7047">
        <w:rPr>
          <w:rFonts w:ascii="Constantia" w:hAnsi="Constantia" w:cs="Calibri"/>
          <w:color w:val="auto"/>
          <w:lang w:val="el-GR"/>
        </w:rPr>
        <w:t>άξονες</w:t>
      </w:r>
      <w:r w:rsidR="000F6BDA" w:rsidRPr="002B7047">
        <w:rPr>
          <w:rFonts w:ascii="Constantia" w:hAnsi="Constantia" w:cs="Calibri"/>
          <w:color w:val="auto"/>
          <w:lang w:val="el-GR"/>
        </w:rPr>
        <w:t xml:space="preserve"> </w:t>
      </w:r>
      <w:r w:rsidR="00DA2B8F" w:rsidRPr="002B7047">
        <w:rPr>
          <w:rFonts w:ascii="Constantia" w:hAnsi="Constantia" w:cs="Calibri"/>
          <w:color w:val="auto"/>
          <w:lang w:val="el-GR"/>
        </w:rPr>
        <w:t xml:space="preserve">δράσης της, </w:t>
      </w:r>
      <w:r w:rsidRPr="002B7047">
        <w:rPr>
          <w:rFonts w:ascii="Constantia" w:hAnsi="Constantia" w:cs="Calibri"/>
          <w:color w:val="auto"/>
          <w:lang w:val="el-GR"/>
        </w:rPr>
        <w:t xml:space="preserve">με το </w:t>
      </w:r>
      <w:r w:rsidRPr="002B7047">
        <w:rPr>
          <w:rFonts w:ascii="Constantia" w:hAnsi="Constantia"/>
          <w:color w:val="auto"/>
          <w:lang w:val="el-GR"/>
        </w:rPr>
        <w:t xml:space="preserve">Ντουμπάι να </w:t>
      </w:r>
      <w:r w:rsidR="00DA2B8F" w:rsidRPr="002B7047">
        <w:rPr>
          <w:rFonts w:ascii="Constantia" w:hAnsi="Constantia"/>
          <w:color w:val="auto"/>
          <w:lang w:val="el-GR"/>
        </w:rPr>
        <w:t xml:space="preserve">αξιολογείται ως </w:t>
      </w:r>
      <w:r w:rsidR="00C90B64" w:rsidRPr="002B7047">
        <w:rPr>
          <w:rFonts w:ascii="Constantia" w:hAnsi="Constantia"/>
          <w:color w:val="auto"/>
          <w:lang w:val="el-GR"/>
        </w:rPr>
        <w:t>καίριας</w:t>
      </w:r>
      <w:r w:rsidR="000F6BDA" w:rsidRPr="002B7047">
        <w:rPr>
          <w:rFonts w:ascii="Constantia" w:hAnsi="Constantia"/>
          <w:color w:val="auto"/>
          <w:lang w:val="el-GR"/>
        </w:rPr>
        <w:t xml:space="preserve"> </w:t>
      </w:r>
      <w:r w:rsidR="00C90B64" w:rsidRPr="002B7047">
        <w:rPr>
          <w:rFonts w:ascii="Constantia" w:hAnsi="Constantia"/>
          <w:color w:val="auto"/>
          <w:lang w:val="el-GR"/>
        </w:rPr>
        <w:t>σημασίας</w:t>
      </w:r>
      <w:r w:rsidR="000F6BDA" w:rsidRPr="002B7047">
        <w:rPr>
          <w:rFonts w:ascii="Constantia" w:hAnsi="Constantia"/>
          <w:color w:val="auto"/>
          <w:lang w:val="el-GR"/>
        </w:rPr>
        <w:t xml:space="preserve"> </w:t>
      </w:r>
      <w:r w:rsidR="00C90B64" w:rsidRPr="002B7047">
        <w:rPr>
          <w:rFonts w:ascii="Constantia" w:hAnsi="Constantia"/>
          <w:color w:val="auto"/>
          <w:lang w:val="el-GR"/>
        </w:rPr>
        <w:t>αγορά</w:t>
      </w:r>
      <w:r w:rsidR="000F6BDA" w:rsidRPr="002B7047">
        <w:rPr>
          <w:rFonts w:ascii="Constantia" w:hAnsi="Constantia"/>
          <w:color w:val="auto"/>
          <w:lang w:val="el-GR"/>
        </w:rPr>
        <w:t xml:space="preserve"> και </w:t>
      </w:r>
      <w:r w:rsidR="00C90B64" w:rsidRPr="002B7047">
        <w:rPr>
          <w:rFonts w:ascii="Constantia" w:hAnsi="Constantia"/>
          <w:color w:val="auto"/>
          <w:lang w:val="el-GR"/>
        </w:rPr>
        <w:t>στόχο</w:t>
      </w:r>
      <w:r w:rsidR="00DA2B8F" w:rsidRPr="002B7047">
        <w:rPr>
          <w:rFonts w:ascii="Constantia" w:hAnsi="Constantia"/>
          <w:color w:val="auto"/>
          <w:lang w:val="el-GR"/>
        </w:rPr>
        <w:t>ς</w:t>
      </w:r>
      <w:r w:rsidR="000F6BDA" w:rsidRPr="002B7047">
        <w:rPr>
          <w:rFonts w:ascii="Constantia" w:hAnsi="Constantia"/>
          <w:color w:val="auto"/>
          <w:lang w:val="el-GR"/>
        </w:rPr>
        <w:t xml:space="preserve"> </w:t>
      </w:r>
      <w:r w:rsidR="00C90B64" w:rsidRPr="002B7047">
        <w:rPr>
          <w:rFonts w:ascii="Constantia" w:hAnsi="Constantia"/>
          <w:color w:val="auto"/>
          <w:lang w:val="el-GR"/>
        </w:rPr>
        <w:t>αφού</w:t>
      </w:r>
      <w:r w:rsidR="000F6BDA" w:rsidRPr="002B7047">
        <w:rPr>
          <w:rFonts w:ascii="Constantia" w:hAnsi="Constantia"/>
          <w:color w:val="auto"/>
          <w:lang w:val="el-GR"/>
        </w:rPr>
        <w:t xml:space="preserve"> </w:t>
      </w:r>
      <w:r w:rsidRPr="002B7047">
        <w:rPr>
          <w:rFonts w:ascii="Constantia" w:hAnsi="Constantia"/>
          <w:color w:val="auto"/>
          <w:lang w:val="el-GR"/>
        </w:rPr>
        <w:t>διαθέτ</w:t>
      </w:r>
      <w:r w:rsidR="000F6BDA" w:rsidRPr="002B7047">
        <w:rPr>
          <w:rFonts w:ascii="Constantia" w:hAnsi="Constantia"/>
          <w:color w:val="auto"/>
          <w:lang w:val="el-GR"/>
        </w:rPr>
        <w:t xml:space="preserve">ει μια </w:t>
      </w:r>
      <w:r w:rsidR="00DA2B8F" w:rsidRPr="002B7047">
        <w:rPr>
          <w:rFonts w:ascii="Constantia" w:hAnsi="Constantia"/>
          <w:color w:val="auto"/>
          <w:lang w:val="el-GR"/>
        </w:rPr>
        <w:t xml:space="preserve">ιδιάζουσα </w:t>
      </w:r>
      <w:r w:rsidRPr="002B7047">
        <w:rPr>
          <w:rFonts w:ascii="Constantia" w:hAnsi="Constantia"/>
          <w:color w:val="auto"/>
          <w:lang w:val="el-GR"/>
        </w:rPr>
        <w:t>στρατηγική θέση στην Εγγύς Ανατολή και την Ευρώπη</w:t>
      </w:r>
      <w:r w:rsidR="000F6BDA" w:rsidRPr="002B7047">
        <w:rPr>
          <w:rFonts w:ascii="Constantia" w:hAnsi="Constantia"/>
          <w:color w:val="auto"/>
          <w:lang w:val="el-GR"/>
        </w:rPr>
        <w:t xml:space="preserve">, </w:t>
      </w:r>
      <w:r w:rsidR="00C90B64" w:rsidRPr="002B7047">
        <w:rPr>
          <w:rFonts w:ascii="Constantia" w:hAnsi="Constantia"/>
          <w:color w:val="auto"/>
          <w:lang w:val="el-GR"/>
        </w:rPr>
        <w:t>όντας</w:t>
      </w:r>
      <w:r w:rsidR="000F6BDA" w:rsidRPr="002B7047">
        <w:rPr>
          <w:rFonts w:ascii="Constantia" w:hAnsi="Constantia"/>
          <w:color w:val="auto"/>
          <w:lang w:val="el-GR"/>
        </w:rPr>
        <w:t xml:space="preserve"> ένα από τα κυριότερα </w:t>
      </w:r>
      <w:r w:rsidRPr="002B7047">
        <w:rPr>
          <w:rFonts w:ascii="Constantia" w:hAnsi="Constantia"/>
          <w:color w:val="auto"/>
          <w:lang w:val="el-GR"/>
        </w:rPr>
        <w:t>εμπορικά κέντρα παγκοσμίως</w:t>
      </w:r>
      <w:r w:rsidR="00DA2B8F" w:rsidRPr="002B7047">
        <w:rPr>
          <w:rFonts w:ascii="Constantia" w:hAnsi="Constantia"/>
          <w:color w:val="auto"/>
          <w:lang w:val="el-GR"/>
        </w:rPr>
        <w:t xml:space="preserve"> και </w:t>
      </w:r>
      <w:r w:rsidR="000F6BDA" w:rsidRPr="002B7047">
        <w:rPr>
          <w:rFonts w:ascii="Constantia" w:hAnsi="Constantia"/>
          <w:color w:val="auto"/>
          <w:lang w:val="el-GR"/>
        </w:rPr>
        <w:t xml:space="preserve">μια </w:t>
      </w:r>
      <w:r w:rsidR="00C90B64" w:rsidRPr="002B7047">
        <w:rPr>
          <w:rFonts w:ascii="Constantia" w:hAnsi="Constantia"/>
          <w:color w:val="auto"/>
          <w:lang w:val="el-GR"/>
        </w:rPr>
        <w:t>ανοικτή</w:t>
      </w:r>
      <w:r w:rsidR="000F6BDA" w:rsidRPr="002B7047">
        <w:rPr>
          <w:rFonts w:ascii="Constantia" w:hAnsi="Constantia"/>
          <w:color w:val="auto"/>
          <w:lang w:val="el-GR"/>
        </w:rPr>
        <w:t xml:space="preserve"> </w:t>
      </w:r>
      <w:r w:rsidRPr="002B7047">
        <w:rPr>
          <w:rFonts w:ascii="Constantia" w:hAnsi="Constantia"/>
          <w:color w:val="auto"/>
          <w:lang w:val="el-GR"/>
        </w:rPr>
        <w:t xml:space="preserve">πύλη </w:t>
      </w:r>
      <w:r w:rsidR="000F6BDA" w:rsidRPr="002B7047">
        <w:rPr>
          <w:rFonts w:ascii="Constantia" w:hAnsi="Constantia"/>
          <w:color w:val="auto"/>
          <w:lang w:val="el-GR"/>
        </w:rPr>
        <w:t xml:space="preserve">στις </w:t>
      </w:r>
      <w:r w:rsidRPr="002B7047">
        <w:rPr>
          <w:rFonts w:ascii="Constantia" w:hAnsi="Constantia"/>
          <w:color w:val="auto"/>
          <w:lang w:val="el-GR"/>
        </w:rPr>
        <w:t xml:space="preserve">μεγαλύτερες </w:t>
      </w:r>
      <w:r w:rsidR="00C90B64" w:rsidRPr="002B7047">
        <w:rPr>
          <w:rFonts w:ascii="Constantia" w:hAnsi="Constantia"/>
          <w:color w:val="auto"/>
          <w:lang w:val="el-GR"/>
        </w:rPr>
        <w:t>αγορές</w:t>
      </w:r>
      <w:r w:rsidR="000F6BDA" w:rsidRPr="002B7047">
        <w:rPr>
          <w:rFonts w:ascii="Constantia" w:hAnsi="Constantia"/>
          <w:color w:val="auto"/>
          <w:lang w:val="el-GR"/>
        </w:rPr>
        <w:t xml:space="preserve"> </w:t>
      </w:r>
      <w:r w:rsidRPr="002B7047">
        <w:rPr>
          <w:rFonts w:ascii="Constantia" w:hAnsi="Constantia"/>
          <w:color w:val="auto"/>
          <w:lang w:val="el-GR"/>
        </w:rPr>
        <w:t>καταναλωτών</w:t>
      </w:r>
      <w:r w:rsidR="00DA2B8F" w:rsidRPr="002B7047">
        <w:rPr>
          <w:rFonts w:ascii="Constantia" w:hAnsi="Constantia"/>
          <w:color w:val="auto"/>
          <w:lang w:val="el-GR"/>
        </w:rPr>
        <w:t>,</w:t>
      </w:r>
      <w:r w:rsidRPr="002B7047">
        <w:rPr>
          <w:rFonts w:ascii="Constantia" w:hAnsi="Constantia"/>
          <w:color w:val="auto"/>
          <w:lang w:val="el-GR"/>
        </w:rPr>
        <w:t xml:space="preserve"> περιλαμβάνοντας </w:t>
      </w:r>
      <w:r w:rsidR="000F6BDA" w:rsidRPr="002B7047">
        <w:rPr>
          <w:rFonts w:ascii="Constantia" w:hAnsi="Constantia"/>
          <w:color w:val="auto"/>
          <w:lang w:val="el-GR"/>
        </w:rPr>
        <w:t xml:space="preserve">και </w:t>
      </w:r>
      <w:r w:rsidRPr="002B7047">
        <w:rPr>
          <w:rFonts w:ascii="Constantia" w:hAnsi="Constantia"/>
          <w:color w:val="auto"/>
          <w:lang w:val="el-GR"/>
        </w:rPr>
        <w:t xml:space="preserve">αυτές της Μέσης Ανατολής, </w:t>
      </w:r>
      <w:r w:rsidR="00DA2B8F" w:rsidRPr="002B7047">
        <w:rPr>
          <w:rFonts w:ascii="Constantia" w:hAnsi="Constantia"/>
          <w:color w:val="auto"/>
          <w:lang w:val="el-GR"/>
        </w:rPr>
        <w:t xml:space="preserve">της </w:t>
      </w:r>
      <w:r w:rsidRPr="002B7047">
        <w:rPr>
          <w:rFonts w:ascii="Constantia" w:hAnsi="Constantia"/>
          <w:color w:val="auto"/>
          <w:lang w:val="el-GR"/>
        </w:rPr>
        <w:t xml:space="preserve">Ν. Ασίας, </w:t>
      </w:r>
      <w:r w:rsidR="000F6BDA" w:rsidRPr="002B7047">
        <w:rPr>
          <w:rFonts w:ascii="Constantia" w:hAnsi="Constantia"/>
          <w:color w:val="auto"/>
          <w:lang w:val="el-GR"/>
        </w:rPr>
        <w:t xml:space="preserve">της </w:t>
      </w:r>
      <w:r w:rsidRPr="002B7047">
        <w:rPr>
          <w:rFonts w:ascii="Constantia" w:hAnsi="Constantia"/>
          <w:color w:val="auto"/>
          <w:lang w:val="el-GR"/>
        </w:rPr>
        <w:t>βορείου και ανατολικής Αφρικής.</w:t>
      </w:r>
      <w:r w:rsidR="00952844">
        <w:rPr>
          <w:rFonts w:ascii="Constantia" w:hAnsi="Constantia"/>
          <w:color w:val="auto"/>
          <w:lang w:val="el-GR"/>
        </w:rPr>
        <w:t xml:space="preserve"> Ταυτόχρονα </w:t>
      </w:r>
      <w:r w:rsidR="00952844" w:rsidRPr="002B7047">
        <w:rPr>
          <w:rStyle w:val="x193iq5w"/>
          <w:rFonts w:ascii="Constantia" w:hAnsi="Constantia"/>
          <w:color w:val="auto"/>
          <w:lang w:val="el-GR"/>
        </w:rPr>
        <w:t xml:space="preserve">τα </w:t>
      </w:r>
      <w:r w:rsidR="00952844" w:rsidRPr="002B7047">
        <w:rPr>
          <w:rFonts w:ascii="Constantia" w:hAnsi="Constantia"/>
          <w:color w:val="auto"/>
          <w:lang w:val="el-GR"/>
        </w:rPr>
        <w:t xml:space="preserve">Η.Α.Ε. </w:t>
      </w:r>
      <w:r w:rsidR="00952844">
        <w:rPr>
          <w:rFonts w:ascii="Constantia" w:hAnsi="Constantia"/>
          <w:color w:val="auto"/>
          <w:lang w:val="el-GR"/>
        </w:rPr>
        <w:t xml:space="preserve"> </w:t>
      </w:r>
      <w:r w:rsidR="00952844" w:rsidRPr="002B7047">
        <w:rPr>
          <w:rFonts w:ascii="Constantia" w:hAnsi="Constantia"/>
          <w:color w:val="auto"/>
          <w:lang w:val="el-GR"/>
        </w:rPr>
        <w:t>εξαρτώνται κατά 80% από τις εισαγωγές τροφίμων, με κύριους εισαγωγείς την Ευρώπη και την Ασία</w:t>
      </w:r>
      <w:r w:rsidR="00952844">
        <w:rPr>
          <w:rFonts w:ascii="Constantia" w:hAnsi="Constantia"/>
          <w:color w:val="auto"/>
          <w:lang w:val="el-GR"/>
        </w:rPr>
        <w:t xml:space="preserve">. </w:t>
      </w:r>
    </w:p>
    <w:p w14:paraId="4CB4693B" w14:textId="77777777" w:rsidR="00952844" w:rsidRPr="002B7047" w:rsidRDefault="00952844" w:rsidP="00C90B64">
      <w:pPr>
        <w:ind w:left="-283" w:right="-397"/>
        <w:jc w:val="both"/>
        <w:rPr>
          <w:rFonts w:ascii="Constantia" w:hAnsi="Constantia"/>
          <w:color w:val="auto"/>
          <w:lang w:val="el-GR"/>
        </w:rPr>
      </w:pPr>
    </w:p>
    <w:p w14:paraId="4465616E" w14:textId="6CB2F41D" w:rsidR="00C90B64" w:rsidRDefault="00C90B64" w:rsidP="008F6F78">
      <w:pPr>
        <w:widowControl/>
        <w:tabs>
          <w:tab w:val="left" w:pos="-1080"/>
        </w:tabs>
        <w:suppressAutoHyphens w:val="0"/>
        <w:overflowPunct/>
        <w:spacing w:line="240" w:lineRule="atLeast"/>
        <w:ind w:left="-283" w:right="-397"/>
        <w:jc w:val="both"/>
        <w:outlineLvl w:val="0"/>
        <w:rPr>
          <w:rStyle w:val="x193iq5w"/>
          <w:rFonts w:ascii="Constantia" w:hAnsi="Constantia"/>
          <w:color w:val="auto"/>
          <w:lang w:val="el-GR"/>
        </w:rPr>
      </w:pPr>
      <w:r w:rsidRPr="002B7047">
        <w:rPr>
          <w:rStyle w:val="x193iq5w"/>
          <w:rFonts w:ascii="Constantia" w:hAnsi="Constantia"/>
          <w:color w:val="auto"/>
          <w:lang w:val="el-GR"/>
        </w:rPr>
        <w:t xml:space="preserve">Την προσπάθεια των ευβοϊκών επιχειρήσεων για την προώθηση των προϊόντων </w:t>
      </w:r>
      <w:r w:rsidR="00952844">
        <w:rPr>
          <w:rStyle w:val="x193iq5w"/>
          <w:rFonts w:ascii="Constantia" w:hAnsi="Constantia"/>
          <w:color w:val="auto"/>
          <w:lang w:val="el-GR"/>
        </w:rPr>
        <w:t xml:space="preserve">τους </w:t>
      </w:r>
      <w:r w:rsidR="00DA2B8F" w:rsidRPr="002B7047">
        <w:rPr>
          <w:rFonts w:ascii="Constantia" w:hAnsi="Constantia" w:cs="Calibri"/>
          <w:color w:val="auto"/>
          <w:lang w:val="el-GR"/>
        </w:rPr>
        <w:t>από το περίπτερο της Περιφέρειας Στερεάς Ελλάδας</w:t>
      </w:r>
      <w:r w:rsidR="00952844">
        <w:rPr>
          <w:rFonts w:ascii="Constantia" w:hAnsi="Constantia" w:cs="Calibri"/>
          <w:color w:val="auto"/>
          <w:lang w:val="el-GR"/>
        </w:rPr>
        <w:t xml:space="preserve">, </w:t>
      </w:r>
      <w:r w:rsidRPr="002B7047">
        <w:rPr>
          <w:rStyle w:val="x193iq5w"/>
          <w:rFonts w:ascii="Constantia" w:hAnsi="Constantia"/>
          <w:color w:val="auto"/>
          <w:lang w:val="el-GR"/>
        </w:rPr>
        <w:t xml:space="preserve">στήριξαν με την παρουσία τους από </w:t>
      </w:r>
      <w:r w:rsidR="00952844">
        <w:rPr>
          <w:rStyle w:val="x193iq5w"/>
          <w:rFonts w:ascii="Constantia" w:hAnsi="Constantia"/>
          <w:color w:val="auto"/>
          <w:lang w:val="el-GR"/>
        </w:rPr>
        <w:t xml:space="preserve">πλευράς </w:t>
      </w:r>
      <w:r w:rsidRPr="002B7047">
        <w:rPr>
          <w:rStyle w:val="x193iq5w"/>
          <w:rFonts w:ascii="Constantia" w:hAnsi="Constantia"/>
          <w:color w:val="auto"/>
          <w:lang w:val="el-GR"/>
        </w:rPr>
        <w:t>Επιμελητήριο</w:t>
      </w:r>
      <w:r w:rsidR="00952844">
        <w:rPr>
          <w:rStyle w:val="x193iq5w"/>
          <w:rFonts w:ascii="Constantia" w:hAnsi="Constantia"/>
          <w:color w:val="auto"/>
          <w:lang w:val="el-GR"/>
        </w:rPr>
        <w:t>υ</w:t>
      </w:r>
      <w:r w:rsidRPr="002B7047">
        <w:rPr>
          <w:rStyle w:val="x193iq5w"/>
          <w:rFonts w:ascii="Constantia" w:hAnsi="Constantia"/>
          <w:color w:val="auto"/>
          <w:lang w:val="el-GR"/>
        </w:rPr>
        <w:t xml:space="preserve"> Εύβοιας, οι κ.κ. </w:t>
      </w:r>
      <w:bookmarkStart w:id="2" w:name="_Hlk155784491"/>
      <w:bookmarkStart w:id="3" w:name="_Hlk155784147"/>
      <w:r w:rsidRPr="002B7047">
        <w:rPr>
          <w:rFonts w:ascii="Constantia" w:eastAsia="Calibri" w:hAnsi="Constantia" w:cs="Book Antiqua"/>
          <w:color w:val="auto"/>
          <w:lang w:val="el-GR" w:eastAsia="en-US"/>
        </w:rPr>
        <w:t>Ιωάννης Σταθόπουλος</w:t>
      </w:r>
      <w:bookmarkEnd w:id="2"/>
      <w:r w:rsidRPr="002B7047">
        <w:rPr>
          <w:rFonts w:ascii="Constantia" w:eastAsia="Calibri" w:hAnsi="Constantia" w:cs="Book Antiqua"/>
          <w:color w:val="auto"/>
          <w:lang w:val="el-GR" w:eastAsia="en-US"/>
        </w:rPr>
        <w:t xml:space="preserve">, Β΄ Αντιπρόεδρος και </w:t>
      </w:r>
      <w:bookmarkEnd w:id="3"/>
      <w:r w:rsidRPr="002B7047">
        <w:rPr>
          <w:rFonts w:ascii="Constantia" w:eastAsia="Calibri" w:hAnsi="Constantia" w:cs="Book Antiqua"/>
          <w:color w:val="auto"/>
          <w:lang w:val="el-GR" w:eastAsia="en-US"/>
        </w:rPr>
        <w:t xml:space="preserve">Βασίλειος Βαρελάς, </w:t>
      </w:r>
      <w:bookmarkStart w:id="4" w:name="_Hlk134712071"/>
      <w:r w:rsidRPr="002B7047">
        <w:rPr>
          <w:rFonts w:ascii="Constantia" w:eastAsia="Calibri" w:hAnsi="Constantia" w:cs="Book Antiqua"/>
          <w:color w:val="auto"/>
          <w:lang w:val="el-GR" w:eastAsia="en-US"/>
        </w:rPr>
        <w:t>Υπεύθυνος ΓΕΜΗ και Εξυπηρέτησης Επιχειρήσεων</w:t>
      </w:r>
      <w:bookmarkEnd w:id="4"/>
      <w:r w:rsidR="00DA2B8F" w:rsidRPr="002B7047">
        <w:rPr>
          <w:rFonts w:ascii="Constantia" w:eastAsia="Calibri" w:hAnsi="Constantia" w:cs="Book Antiqua"/>
          <w:color w:val="auto"/>
          <w:lang w:val="el-GR" w:eastAsia="en-US"/>
        </w:rPr>
        <w:t xml:space="preserve">. Οι εκπρόσωποι του Φορέα </w:t>
      </w:r>
      <w:r w:rsidR="00DA2B8F" w:rsidRPr="002B7047">
        <w:rPr>
          <w:rStyle w:val="x193iq5w"/>
          <w:rFonts w:ascii="Constantia" w:hAnsi="Constantia"/>
          <w:color w:val="auto"/>
          <w:lang w:val="el-GR"/>
        </w:rPr>
        <w:t>πέραν των άλλων</w:t>
      </w:r>
      <w:r w:rsidR="00DA2B8F" w:rsidRPr="002B7047">
        <w:rPr>
          <w:rFonts w:ascii="Constantia" w:eastAsia="Calibri" w:hAnsi="Constantia" w:cs="Book Antiqua"/>
          <w:color w:val="auto"/>
          <w:lang w:val="el-GR" w:eastAsia="en-US"/>
        </w:rPr>
        <w:t xml:space="preserve"> πραγματοποίησαν</w:t>
      </w:r>
      <w:r w:rsidR="00DA2B8F" w:rsidRPr="002B7047">
        <w:rPr>
          <w:rStyle w:val="x193iq5w"/>
          <w:rFonts w:ascii="Constantia" w:hAnsi="Constantia"/>
          <w:color w:val="auto"/>
          <w:lang w:val="el-GR"/>
        </w:rPr>
        <w:t xml:space="preserve"> εποικοδομητικές </w:t>
      </w:r>
      <w:r w:rsidRPr="002B7047">
        <w:rPr>
          <w:rStyle w:val="x193iq5w"/>
          <w:rFonts w:ascii="Constantia" w:hAnsi="Constantia"/>
          <w:color w:val="auto"/>
          <w:lang w:val="el-GR"/>
        </w:rPr>
        <w:t xml:space="preserve">συναντήσεις και επαφές με θεσμικούς </w:t>
      </w:r>
      <w:r w:rsidR="00DA2B8F" w:rsidRPr="002B7047">
        <w:rPr>
          <w:rStyle w:val="x193iq5w"/>
          <w:rFonts w:ascii="Constantia" w:hAnsi="Constantia"/>
          <w:color w:val="auto"/>
          <w:lang w:val="el-GR"/>
        </w:rPr>
        <w:t xml:space="preserve">και λοιπούς </w:t>
      </w:r>
      <w:r w:rsidRPr="002B7047">
        <w:rPr>
          <w:rStyle w:val="x193iq5w"/>
          <w:rFonts w:ascii="Constantia" w:hAnsi="Constantia"/>
          <w:color w:val="auto"/>
          <w:lang w:val="el-GR"/>
        </w:rPr>
        <w:t>εκπροσώπους</w:t>
      </w:r>
      <w:r w:rsidR="00DA2B8F" w:rsidRPr="002B7047">
        <w:rPr>
          <w:rStyle w:val="x193iq5w"/>
          <w:rFonts w:ascii="Constantia" w:hAnsi="Constantia"/>
          <w:color w:val="auto"/>
          <w:lang w:val="el-GR"/>
        </w:rPr>
        <w:t xml:space="preserve"> από διάφορες χώρες</w:t>
      </w:r>
      <w:r w:rsidR="008F6F78" w:rsidRPr="002B7047">
        <w:rPr>
          <w:rStyle w:val="x193iq5w"/>
          <w:rFonts w:ascii="Constantia" w:hAnsi="Constantia"/>
          <w:color w:val="auto"/>
          <w:lang w:val="el-GR"/>
        </w:rPr>
        <w:t xml:space="preserve">. </w:t>
      </w:r>
      <w:r w:rsidR="00EF29D6" w:rsidRPr="002B7047">
        <w:rPr>
          <w:rStyle w:val="x193iq5w"/>
          <w:rFonts w:ascii="Constantia" w:hAnsi="Constantia"/>
          <w:color w:val="auto"/>
          <w:lang w:val="el-GR"/>
        </w:rPr>
        <w:t xml:space="preserve">Την </w:t>
      </w:r>
      <w:r w:rsidR="002264BC" w:rsidRPr="002B7047">
        <w:rPr>
          <w:rStyle w:val="x193iq5w"/>
          <w:rFonts w:ascii="Constantia" w:hAnsi="Constantia"/>
          <w:color w:val="auto"/>
          <w:lang w:val="el-GR"/>
        </w:rPr>
        <w:t>όλη</w:t>
      </w:r>
      <w:r w:rsidR="00EF29D6" w:rsidRPr="002B7047">
        <w:rPr>
          <w:rStyle w:val="x193iq5w"/>
          <w:rFonts w:ascii="Constantia" w:hAnsi="Constantia"/>
          <w:color w:val="auto"/>
          <w:lang w:val="el-GR"/>
        </w:rPr>
        <w:t xml:space="preserve"> </w:t>
      </w:r>
      <w:r w:rsidR="002264BC" w:rsidRPr="002B7047">
        <w:rPr>
          <w:rStyle w:val="x193iq5w"/>
          <w:rFonts w:ascii="Constantia" w:hAnsi="Constantia"/>
          <w:color w:val="auto"/>
          <w:lang w:val="el-GR"/>
        </w:rPr>
        <w:t>πρωτοβουλία</w:t>
      </w:r>
      <w:r w:rsidR="00EF29D6" w:rsidRPr="002B7047">
        <w:rPr>
          <w:rStyle w:val="x193iq5w"/>
          <w:rFonts w:ascii="Constantia" w:hAnsi="Constantia"/>
          <w:color w:val="auto"/>
          <w:lang w:val="el-GR"/>
        </w:rPr>
        <w:t xml:space="preserve"> της </w:t>
      </w:r>
      <w:r w:rsidR="002264BC" w:rsidRPr="002B7047">
        <w:rPr>
          <w:rStyle w:val="x193iq5w"/>
          <w:rFonts w:ascii="Constantia" w:hAnsi="Constantia"/>
          <w:color w:val="auto"/>
          <w:lang w:val="el-GR"/>
        </w:rPr>
        <w:t>Περιφέρειας</w:t>
      </w:r>
      <w:r w:rsidR="00EF29D6" w:rsidRPr="002B7047">
        <w:rPr>
          <w:rStyle w:val="x193iq5w"/>
          <w:rFonts w:ascii="Constantia" w:hAnsi="Constantia"/>
          <w:color w:val="auto"/>
          <w:lang w:val="el-GR"/>
        </w:rPr>
        <w:t xml:space="preserve"> </w:t>
      </w:r>
      <w:r w:rsidR="002264BC" w:rsidRPr="002B7047">
        <w:rPr>
          <w:rStyle w:val="x193iq5w"/>
          <w:rFonts w:ascii="Constantia" w:hAnsi="Constantia"/>
          <w:color w:val="auto"/>
          <w:lang w:val="el-GR"/>
        </w:rPr>
        <w:t>στήριξε</w:t>
      </w:r>
      <w:r w:rsidR="00EF29D6" w:rsidRPr="002B7047">
        <w:rPr>
          <w:rStyle w:val="x193iq5w"/>
          <w:rFonts w:ascii="Constantia" w:hAnsi="Constantia"/>
          <w:color w:val="auto"/>
          <w:lang w:val="el-GR"/>
        </w:rPr>
        <w:t xml:space="preserve"> ο </w:t>
      </w:r>
      <w:r w:rsidR="002264BC" w:rsidRPr="002B7047">
        <w:rPr>
          <w:rStyle w:val="x193iq5w"/>
          <w:rFonts w:ascii="Constantia" w:hAnsi="Constantia"/>
          <w:color w:val="auto"/>
          <w:lang w:val="el-GR"/>
        </w:rPr>
        <w:t>Αντιπεριφερειάρχης</w:t>
      </w:r>
      <w:r w:rsidR="00EF29D6" w:rsidRPr="002B7047">
        <w:rPr>
          <w:rStyle w:val="x193iq5w"/>
          <w:rFonts w:ascii="Constantia" w:hAnsi="Constantia"/>
          <w:color w:val="auto"/>
          <w:lang w:val="el-GR"/>
        </w:rPr>
        <w:t xml:space="preserve"> </w:t>
      </w:r>
      <w:r w:rsidRPr="002B7047">
        <w:rPr>
          <w:rStyle w:val="x193iq5w"/>
          <w:rFonts w:ascii="Constantia" w:hAnsi="Constantia"/>
          <w:color w:val="auto"/>
          <w:lang w:val="el-GR"/>
        </w:rPr>
        <w:t xml:space="preserve"> </w:t>
      </w:r>
      <w:r w:rsidR="002264BC" w:rsidRPr="002B7047">
        <w:rPr>
          <w:rStyle w:val="x193iq5w"/>
          <w:rFonts w:ascii="Constantia" w:hAnsi="Constantia"/>
          <w:color w:val="auto"/>
          <w:lang w:val="el-GR"/>
        </w:rPr>
        <w:t xml:space="preserve">Ανάπτυξης και Επιχειρηματικότητας κ. Κωνσταντίνος Γαλάνης. </w:t>
      </w:r>
    </w:p>
    <w:p w14:paraId="06A5FB16" w14:textId="77777777" w:rsidR="00957EEC" w:rsidRDefault="00957EEC" w:rsidP="008F6F78">
      <w:pPr>
        <w:widowControl/>
        <w:tabs>
          <w:tab w:val="left" w:pos="-1080"/>
        </w:tabs>
        <w:suppressAutoHyphens w:val="0"/>
        <w:overflowPunct/>
        <w:spacing w:line="240" w:lineRule="atLeast"/>
        <w:ind w:left="-283" w:right="-397"/>
        <w:jc w:val="both"/>
        <w:outlineLvl w:val="0"/>
        <w:rPr>
          <w:rStyle w:val="x193iq5w"/>
          <w:rFonts w:ascii="Constantia" w:hAnsi="Constantia"/>
          <w:color w:val="auto"/>
          <w:lang w:val="el-GR"/>
        </w:rPr>
      </w:pPr>
    </w:p>
    <w:p w14:paraId="54AF02B1" w14:textId="524CFAB2" w:rsidR="00957EEC" w:rsidRPr="00957EEC" w:rsidRDefault="00957EEC" w:rsidP="008F6F78">
      <w:pPr>
        <w:widowControl/>
        <w:tabs>
          <w:tab w:val="left" w:pos="-1080"/>
        </w:tabs>
        <w:suppressAutoHyphens w:val="0"/>
        <w:overflowPunct/>
        <w:spacing w:line="240" w:lineRule="atLeast"/>
        <w:ind w:left="-283" w:right="-397"/>
        <w:jc w:val="both"/>
        <w:outlineLvl w:val="0"/>
        <w:rPr>
          <w:rFonts w:ascii="Constantia" w:hAnsi="Constantia" w:cs="Calibri"/>
          <w:color w:val="auto"/>
          <w:lang w:val="el-GR"/>
        </w:rPr>
      </w:pPr>
      <w:r w:rsidRPr="00957EEC">
        <w:rPr>
          <w:rFonts w:ascii="Constantia" w:hAnsi="Constantia" w:cs="Calibri"/>
          <w:color w:val="auto"/>
          <w:lang w:val="el-GR"/>
        </w:rPr>
        <w:t>Την έκθεση τίμησαν με την παρουσία τους ο Πρωθυπουργός και Αντιπρόεδρος</w:t>
      </w:r>
      <w:r w:rsidRPr="00957EEC">
        <w:rPr>
          <w:rFonts w:ascii="Constantia" w:hAnsi="Constantia" w:cs="Calibri"/>
          <w:color w:val="auto"/>
        </w:rPr>
        <w:t> </w:t>
      </w:r>
      <w:r w:rsidRPr="00957EEC">
        <w:rPr>
          <w:rFonts w:ascii="Constantia" w:hAnsi="Constantia" w:cs="Calibri"/>
          <w:color w:val="auto"/>
          <w:lang w:val="el-GR"/>
        </w:rPr>
        <w:t>της</w:t>
      </w:r>
      <w:r w:rsidRPr="00957EEC">
        <w:rPr>
          <w:rFonts w:ascii="Constantia" w:hAnsi="Constantia" w:cs="Calibri"/>
          <w:color w:val="auto"/>
        </w:rPr>
        <w:t> </w:t>
      </w:r>
      <w:r w:rsidRPr="00957EEC">
        <w:rPr>
          <w:rFonts w:ascii="Constantia" w:hAnsi="Constantia" w:cs="Calibri"/>
          <w:color w:val="auto"/>
          <w:lang w:val="el-GR"/>
        </w:rPr>
        <w:t xml:space="preserve"> κυβέρνησης των Η.Α.Ε. και κυβερνήτης του Ντουμπάι Σεΐχης Μοχάμεντ</w:t>
      </w:r>
      <w:r w:rsidRPr="00957EEC">
        <w:rPr>
          <w:rFonts w:ascii="Constantia" w:hAnsi="Constantia" w:cs="Calibri"/>
          <w:color w:val="auto"/>
        </w:rPr>
        <w:t> </w:t>
      </w:r>
      <w:r w:rsidRPr="00957EEC">
        <w:rPr>
          <w:rFonts w:ascii="Constantia" w:hAnsi="Constantia" w:cs="Calibri"/>
          <w:color w:val="auto"/>
          <w:lang w:val="el-GR"/>
        </w:rPr>
        <w:t xml:space="preserve">μπιν </w:t>
      </w:r>
      <w:proofErr w:type="spellStart"/>
      <w:r w:rsidRPr="00957EEC">
        <w:rPr>
          <w:rFonts w:ascii="Constantia" w:hAnsi="Constantia" w:cs="Calibri"/>
          <w:color w:val="auto"/>
          <w:lang w:val="el-GR"/>
        </w:rPr>
        <w:t>Ρασίντ</w:t>
      </w:r>
      <w:proofErr w:type="spellEnd"/>
      <w:r w:rsidRPr="00957EEC">
        <w:rPr>
          <w:rFonts w:ascii="Constantia" w:hAnsi="Constantia" w:cs="Calibri"/>
          <w:color w:val="auto"/>
          <w:lang w:val="el-GR"/>
        </w:rPr>
        <w:t xml:space="preserve"> </w:t>
      </w:r>
      <w:proofErr w:type="spellStart"/>
      <w:r w:rsidRPr="00957EEC">
        <w:rPr>
          <w:rFonts w:ascii="Constantia" w:hAnsi="Constantia" w:cs="Calibri"/>
          <w:color w:val="auto"/>
          <w:lang w:val="el-GR"/>
        </w:rPr>
        <w:t>αλ</w:t>
      </w:r>
      <w:proofErr w:type="spellEnd"/>
      <w:r w:rsidRPr="00957EEC">
        <w:rPr>
          <w:rFonts w:ascii="Constantia" w:hAnsi="Constantia" w:cs="Calibri"/>
          <w:color w:val="auto"/>
          <w:lang w:val="el-GR"/>
        </w:rPr>
        <w:t xml:space="preserve"> </w:t>
      </w:r>
      <w:proofErr w:type="spellStart"/>
      <w:r w:rsidRPr="00957EEC">
        <w:rPr>
          <w:rFonts w:ascii="Constantia" w:hAnsi="Constantia" w:cs="Calibri"/>
          <w:color w:val="auto"/>
          <w:lang w:val="el-GR"/>
        </w:rPr>
        <w:t>Μακτούμ</w:t>
      </w:r>
      <w:proofErr w:type="spellEnd"/>
      <w:r>
        <w:rPr>
          <w:rFonts w:ascii="Constantia" w:hAnsi="Constantia" w:cs="Calibri"/>
          <w:color w:val="auto"/>
          <w:lang w:val="el-GR"/>
        </w:rPr>
        <w:t>,</w:t>
      </w:r>
      <w:r w:rsidRPr="00957EEC">
        <w:rPr>
          <w:rFonts w:ascii="Constantia" w:hAnsi="Constantia" w:cs="Calibri"/>
          <w:color w:val="auto"/>
          <w:lang w:val="el-GR"/>
        </w:rPr>
        <w:t xml:space="preserve"> ο εξοχότατος Πρέσβης της Ελληνικής Δημοκρατίας</w:t>
      </w:r>
      <w:r w:rsidRPr="00957EEC">
        <w:rPr>
          <w:rFonts w:ascii="Constantia" w:hAnsi="Constantia" w:cs="Calibri"/>
          <w:color w:val="auto"/>
        </w:rPr>
        <w:t> </w:t>
      </w:r>
      <w:r w:rsidRPr="00957EEC">
        <w:rPr>
          <w:rFonts w:ascii="Constantia" w:hAnsi="Constantia" w:cs="Calibri"/>
          <w:color w:val="auto"/>
          <w:lang w:val="el-GR"/>
        </w:rPr>
        <w:t>στα Ηνωμένα Αραβικά Εμιράτα κ. Αντώνιος Αλεξανδρίδης, ο Πρόξενος κ.</w:t>
      </w:r>
      <w:r w:rsidRPr="00957EEC">
        <w:rPr>
          <w:rFonts w:ascii="Constantia" w:hAnsi="Constantia" w:cs="Calibri"/>
          <w:color w:val="auto"/>
        </w:rPr>
        <w:t> </w:t>
      </w:r>
      <w:r w:rsidRPr="00957EEC">
        <w:rPr>
          <w:rFonts w:ascii="Constantia" w:hAnsi="Constantia" w:cs="Calibri"/>
          <w:color w:val="auto"/>
          <w:lang w:val="el-GR"/>
        </w:rPr>
        <w:t>Βασίλειος Θεοχαρίδης και ο γραμματέας ΟΕΥ Α’ κ. Δημήτριος Θωμόπουλος.</w:t>
      </w:r>
    </w:p>
    <w:p w14:paraId="1CA2A3CC" w14:textId="77777777" w:rsidR="000F6BDA" w:rsidRPr="002B7047" w:rsidRDefault="000F6BDA" w:rsidP="00C90B64">
      <w:pPr>
        <w:ind w:left="-283" w:right="-397"/>
        <w:jc w:val="both"/>
        <w:rPr>
          <w:rFonts w:ascii="Constantia" w:hAnsi="Constantia" w:cs="Calibri"/>
          <w:color w:val="auto"/>
          <w:lang w:val="el-GR"/>
        </w:rPr>
      </w:pPr>
    </w:p>
    <w:p w14:paraId="75F1C429" w14:textId="7ACA70B8" w:rsidR="000F6BDA" w:rsidRPr="002B7047" w:rsidRDefault="000F6BDA" w:rsidP="00C90B64">
      <w:pPr>
        <w:ind w:left="-283" w:right="-397"/>
        <w:jc w:val="both"/>
        <w:rPr>
          <w:rStyle w:val="x193iq5w"/>
          <w:rFonts w:ascii="Constantia" w:hAnsi="Constantia"/>
          <w:color w:val="auto"/>
          <w:lang w:val="el-GR"/>
        </w:rPr>
      </w:pPr>
      <w:r w:rsidRPr="002B7047">
        <w:rPr>
          <w:rStyle w:val="x193iq5w"/>
          <w:rFonts w:ascii="Constantia" w:hAnsi="Constantia"/>
          <w:color w:val="auto"/>
          <w:lang w:val="el-GR"/>
        </w:rPr>
        <w:t xml:space="preserve">Το Επιμελητήριο Εύβοιας θα συνεχίσει να στηρίζει μέσα από την άρτια συνεργασία του με την Περιφέρεια τις επιχειρήσεις του Νομού, με απώτερο στόχο την ποιοτική διεύρυνση του εξωστρεφή τους προσανατολισμού και την οικονομική τους ανάπτυξη και κατ΄ επέκταση την </w:t>
      </w:r>
      <w:r w:rsidR="008F6F78" w:rsidRPr="002B7047">
        <w:rPr>
          <w:rStyle w:val="x193iq5w"/>
          <w:rFonts w:ascii="Constantia" w:hAnsi="Constantia"/>
          <w:color w:val="auto"/>
          <w:lang w:val="el-GR"/>
        </w:rPr>
        <w:t xml:space="preserve">δυναμική τους </w:t>
      </w:r>
      <w:r w:rsidRPr="002B7047">
        <w:rPr>
          <w:rStyle w:val="x193iq5w"/>
          <w:rFonts w:ascii="Constantia" w:hAnsi="Constantia"/>
          <w:color w:val="auto"/>
          <w:lang w:val="el-GR"/>
        </w:rPr>
        <w:t>επένδυση σε ανθρώπινο κεφάλαιο και σε τεχνογνωσία</w:t>
      </w:r>
      <w:r w:rsidR="008F6F78" w:rsidRPr="002B7047">
        <w:rPr>
          <w:rStyle w:val="x193iq5w"/>
          <w:rFonts w:ascii="Constantia" w:hAnsi="Constantia"/>
          <w:color w:val="auto"/>
          <w:lang w:val="el-GR"/>
        </w:rPr>
        <w:t>, προς γενικότερο όφελος του Νομού</w:t>
      </w:r>
      <w:r w:rsidRPr="002B7047">
        <w:rPr>
          <w:rStyle w:val="x193iq5w"/>
          <w:rFonts w:ascii="Constantia" w:hAnsi="Constantia"/>
          <w:color w:val="auto"/>
          <w:lang w:val="el-GR"/>
        </w:rPr>
        <w:t>.</w:t>
      </w:r>
    </w:p>
    <w:p w14:paraId="142BB61C" w14:textId="77777777" w:rsidR="00C90B64" w:rsidRPr="002B7047" w:rsidRDefault="00C90B64" w:rsidP="00C90B64">
      <w:pPr>
        <w:ind w:left="-283" w:right="-397"/>
        <w:jc w:val="both"/>
        <w:rPr>
          <w:rStyle w:val="x193iq5w"/>
          <w:rFonts w:ascii="Constantia" w:hAnsi="Constantia"/>
          <w:color w:val="auto"/>
          <w:lang w:val="el-GR"/>
        </w:rPr>
      </w:pPr>
    </w:p>
    <w:bookmarkEnd w:id="1"/>
    <w:p w14:paraId="57B1CC14" w14:textId="77777777" w:rsidR="00C90B64" w:rsidRPr="00C90B64" w:rsidRDefault="00C90B64" w:rsidP="00C90B64">
      <w:pPr>
        <w:ind w:left="-283" w:right="-397"/>
        <w:jc w:val="both"/>
        <w:rPr>
          <w:rFonts w:ascii="Constantia" w:hAnsi="Constantia"/>
          <w:sz w:val="22"/>
          <w:szCs w:val="22"/>
          <w:lang w:val="el-GR"/>
        </w:rPr>
      </w:pPr>
    </w:p>
    <w:sectPr w:rsidR="00C90B64" w:rsidRPr="00C90B64" w:rsidSect="00B83448">
      <w:headerReference w:type="default" r:id="rId6"/>
      <w:footerReference w:type="default" r:id="rId7"/>
      <w:pgSz w:w="12240" w:h="15840"/>
      <w:pgMar w:top="1560" w:right="1440" w:bottom="851" w:left="1440" w:header="48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EC40" w14:textId="77777777" w:rsidR="00B83448" w:rsidRDefault="00B83448" w:rsidP="00BA1D0F">
      <w:pPr>
        <w:rPr>
          <w:rFonts w:cs="Times New Roman"/>
        </w:rPr>
      </w:pPr>
      <w:r>
        <w:rPr>
          <w:rFonts w:cs="Times New Roman"/>
        </w:rPr>
        <w:separator/>
      </w:r>
    </w:p>
  </w:endnote>
  <w:endnote w:type="continuationSeparator" w:id="0">
    <w:p w14:paraId="44444F65" w14:textId="77777777" w:rsidR="00B83448" w:rsidRDefault="00B83448" w:rsidP="00BA1D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iberation Serif Greek">
    <w:altName w:val="Times New Roman"/>
    <w:panose1 w:val="00000000000000000000"/>
    <w:charset w:val="A1"/>
    <w:family w:val="roman"/>
    <w:notTrueType/>
    <w:pitch w:val="variable"/>
    <w:sig w:usb0="00000081" w:usb1="00000000" w:usb2="00000000" w:usb3="00000000" w:csb0="00000008"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31F5" w14:textId="77777777" w:rsidR="00D8477E" w:rsidRDefault="00D8477E" w:rsidP="003B22C5">
    <w:pPr>
      <w:pStyle w:val="a6"/>
      <w:jc w:val="center"/>
      <w:rPr>
        <w:rFonts w:cs="Times New Roman"/>
      </w:rPr>
    </w:pPr>
  </w:p>
  <w:tbl>
    <w:tblPr>
      <w:tblW w:w="9689" w:type="dxa"/>
      <w:tblBorders>
        <w:top w:val="single" w:sz="4" w:space="0" w:color="0000FF"/>
      </w:tblBorders>
      <w:tblLook w:val="0000" w:firstRow="0" w:lastRow="0" w:firstColumn="0" w:lastColumn="0" w:noHBand="0" w:noVBand="0"/>
    </w:tblPr>
    <w:tblGrid>
      <w:gridCol w:w="9689"/>
    </w:tblGrid>
    <w:tr w:rsidR="00D8477E" w:rsidRPr="00957EEC" w14:paraId="103A79A9" w14:textId="77777777" w:rsidTr="00C5414B">
      <w:trPr>
        <w:cantSplit/>
        <w:trHeight w:val="558"/>
      </w:trPr>
      <w:tc>
        <w:tcPr>
          <w:tcW w:w="0" w:type="auto"/>
          <w:tcBorders>
            <w:top w:val="single" w:sz="4" w:space="0" w:color="0000FF"/>
            <w:left w:val="nil"/>
            <w:bottom w:val="nil"/>
            <w:right w:val="nil"/>
          </w:tcBorders>
          <w:shd w:val="clear" w:color="auto" w:fill="FFFFFF"/>
        </w:tcPr>
        <w:p w14:paraId="1F3D5D8C" w14:textId="77777777" w:rsidR="00D8477E" w:rsidRPr="00FC179D" w:rsidRDefault="00D8477E" w:rsidP="003B22C5">
          <w:pPr>
            <w:tabs>
              <w:tab w:val="left" w:pos="-540"/>
            </w:tabs>
            <w:jc w:val="center"/>
            <w:rPr>
              <w:rFonts w:ascii="Book Antiqua" w:hAnsi="Book Antiqua" w:cs="Arial"/>
              <w:b/>
              <w:bCs/>
              <w:color w:val="auto"/>
              <w:sz w:val="20"/>
              <w:szCs w:val="20"/>
              <w:lang w:val="el-GR"/>
            </w:rPr>
          </w:pPr>
          <w:r w:rsidRPr="00FC179D">
            <w:rPr>
              <w:rFonts w:ascii="Book Antiqua" w:hAnsi="Book Antiqua" w:cs="Arial"/>
              <w:b/>
              <w:bCs/>
              <w:color w:val="auto"/>
              <w:sz w:val="20"/>
              <w:szCs w:val="20"/>
              <w:lang w:val="el-GR"/>
            </w:rPr>
            <w:t xml:space="preserve">ΕΛ.ΒΕΝΙΖΕΛΟΥ 12 - 34100 ΧΑΛΚΙΔΑ – ΤΗΛ.22210 22.885 - 23.510 </w:t>
          </w:r>
          <w:r w:rsidRPr="00FC179D">
            <w:rPr>
              <w:rFonts w:ascii="Book Antiqua" w:hAnsi="Book Antiqua" w:cs="Arial"/>
              <w:b/>
              <w:bCs/>
              <w:color w:val="auto"/>
              <w:sz w:val="20"/>
              <w:szCs w:val="20"/>
            </w:rPr>
            <w:t>FAX</w:t>
          </w:r>
          <w:r w:rsidRPr="00FC179D">
            <w:rPr>
              <w:rFonts w:ascii="Book Antiqua" w:hAnsi="Book Antiqua" w:cs="Arial"/>
              <w:b/>
              <w:bCs/>
              <w:color w:val="auto"/>
              <w:sz w:val="20"/>
              <w:szCs w:val="20"/>
              <w:lang w:val="el-GR"/>
            </w:rPr>
            <w:t xml:space="preserve"> : 22210 80.918</w:t>
          </w:r>
        </w:p>
      </w:tc>
    </w:tr>
    <w:tr w:rsidR="00D8477E" w:rsidRPr="00EE6301" w14:paraId="4F879002" w14:textId="77777777" w:rsidTr="008F72A5">
      <w:trPr>
        <w:cantSplit/>
        <w:trHeight w:val="344"/>
      </w:trPr>
      <w:tc>
        <w:tcPr>
          <w:tcW w:w="0" w:type="auto"/>
          <w:tcBorders>
            <w:top w:val="nil"/>
            <w:left w:val="nil"/>
            <w:bottom w:val="nil"/>
            <w:right w:val="nil"/>
          </w:tcBorders>
          <w:shd w:val="clear" w:color="auto" w:fill="FFFFFF"/>
        </w:tcPr>
        <w:p w14:paraId="2E5A0BE8" w14:textId="77777777" w:rsidR="00D8477E" w:rsidRPr="00FC179D" w:rsidRDefault="00D8477E" w:rsidP="003B22C5">
          <w:pPr>
            <w:tabs>
              <w:tab w:val="left" w:pos="-540"/>
            </w:tabs>
            <w:jc w:val="center"/>
            <w:rPr>
              <w:rFonts w:ascii="Book Antiqua" w:hAnsi="Book Antiqua" w:cs="Arial"/>
              <w:b/>
              <w:bCs/>
              <w:color w:val="auto"/>
              <w:sz w:val="20"/>
              <w:szCs w:val="20"/>
            </w:rPr>
          </w:pPr>
          <w:proofErr w:type="gramStart"/>
          <w:r w:rsidRPr="00FC179D">
            <w:rPr>
              <w:rFonts w:ascii="Book Antiqua" w:hAnsi="Book Antiqua" w:cs="Arial"/>
              <w:b/>
              <w:bCs/>
              <w:color w:val="auto"/>
              <w:sz w:val="20"/>
              <w:szCs w:val="20"/>
            </w:rPr>
            <w:t>E-mail :</w:t>
          </w:r>
          <w:proofErr w:type="gramEnd"/>
          <w:r w:rsidRPr="00FC179D">
            <w:rPr>
              <w:rFonts w:ascii="Book Antiqua" w:hAnsi="Book Antiqua" w:cs="Arial"/>
              <w:b/>
              <w:bCs/>
              <w:color w:val="auto"/>
              <w:sz w:val="20"/>
              <w:szCs w:val="20"/>
            </w:rPr>
            <w:t xml:space="preserve"> info@eviachamber.gr . web </w:t>
          </w:r>
          <w:proofErr w:type="gramStart"/>
          <w:r w:rsidRPr="00FC179D">
            <w:rPr>
              <w:rFonts w:ascii="Book Antiqua" w:hAnsi="Book Antiqua" w:cs="Arial"/>
              <w:b/>
              <w:bCs/>
              <w:color w:val="auto"/>
              <w:sz w:val="20"/>
              <w:szCs w:val="20"/>
            </w:rPr>
            <w:t>site :</w:t>
          </w:r>
          <w:proofErr w:type="gramEnd"/>
          <w:r w:rsidRPr="00FC179D">
            <w:rPr>
              <w:rFonts w:ascii="Book Antiqua" w:hAnsi="Book Antiqua" w:cs="Arial"/>
              <w:b/>
              <w:bCs/>
              <w:color w:val="auto"/>
              <w:sz w:val="20"/>
              <w:szCs w:val="20"/>
            </w:rPr>
            <w:t xml:space="preserve"> www.eviachamber.gr</w:t>
          </w:r>
        </w:p>
      </w:tc>
    </w:tr>
  </w:tbl>
  <w:p w14:paraId="1EAC7691" w14:textId="77777777" w:rsidR="00D8477E" w:rsidRPr="00EE6301" w:rsidRDefault="00D8477E" w:rsidP="003B22C5">
    <w:pPr>
      <w:jc w:val="center"/>
      <w:rPr>
        <w:rFonts w:cs="Times New Roman"/>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A5F9" w14:textId="77777777" w:rsidR="00B83448" w:rsidRDefault="00B83448" w:rsidP="00BA1D0F">
      <w:pPr>
        <w:rPr>
          <w:rFonts w:cs="Times New Roman"/>
        </w:rPr>
      </w:pPr>
      <w:r>
        <w:rPr>
          <w:rFonts w:cs="Times New Roman"/>
        </w:rPr>
        <w:separator/>
      </w:r>
    </w:p>
  </w:footnote>
  <w:footnote w:type="continuationSeparator" w:id="0">
    <w:p w14:paraId="4C124075" w14:textId="77777777" w:rsidR="00B83448" w:rsidRDefault="00B83448" w:rsidP="00BA1D0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0DD5" w14:textId="284E5ECD" w:rsidR="00D8477E" w:rsidRPr="00EE6301" w:rsidRDefault="008C7EF2" w:rsidP="00EE6301">
    <w:pPr>
      <w:pStyle w:val="a5"/>
      <w:tabs>
        <w:tab w:val="left" w:pos="90"/>
      </w:tabs>
      <w:ind w:left="1418"/>
      <w:rPr>
        <w:rFonts w:cs="Times New Roman"/>
        <w:spacing w:val="48"/>
        <w:lang w:val="el-GR"/>
      </w:rPr>
    </w:pPr>
    <w:r>
      <w:rPr>
        <w:noProof/>
      </w:rPr>
      <w:drawing>
        <wp:anchor distT="0" distB="0" distL="114300" distR="114300" simplePos="0" relativeHeight="251659264" behindDoc="0" locked="0" layoutInCell="1" allowOverlap="1" wp14:anchorId="31AFD46F" wp14:editId="092D421F">
          <wp:simplePos x="0" y="0"/>
          <wp:positionH relativeFrom="column">
            <wp:posOffset>1165860</wp:posOffset>
          </wp:positionH>
          <wp:positionV relativeFrom="paragraph">
            <wp:posOffset>-152400</wp:posOffset>
          </wp:positionV>
          <wp:extent cx="342900" cy="304800"/>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77E">
      <w:t xml:space="preserve">   </w:t>
    </w:r>
  </w:p>
  <w:p w14:paraId="19439599" w14:textId="7E51BF69" w:rsidR="00D8477E" w:rsidRPr="00E45AED" w:rsidRDefault="008C7EF2" w:rsidP="00EE6301">
    <w:pPr>
      <w:pStyle w:val="a5"/>
      <w:tabs>
        <w:tab w:val="clear" w:pos="4986"/>
        <w:tab w:val="clear" w:pos="9972"/>
        <w:tab w:val="left" w:pos="90"/>
        <w:tab w:val="left" w:pos="3570"/>
      </w:tabs>
      <w:rPr>
        <w:rFonts w:ascii="Bookman Old Style" w:hAnsi="Bookman Old Style" w:cs="Times New Roman"/>
        <w:spacing w:val="48"/>
        <w:position w:val="6"/>
      </w:rPr>
    </w:pPr>
    <w:r>
      <w:rPr>
        <w:noProof/>
      </w:rPr>
      <w:drawing>
        <wp:anchor distT="0" distB="0" distL="114300" distR="114300" simplePos="0" relativeHeight="251660288" behindDoc="0" locked="0" layoutInCell="1" allowOverlap="1" wp14:anchorId="41757214" wp14:editId="64A08D18">
          <wp:simplePos x="0" y="0"/>
          <wp:positionH relativeFrom="column">
            <wp:posOffset>-226695</wp:posOffset>
          </wp:positionH>
          <wp:positionV relativeFrom="paragraph">
            <wp:posOffset>-22860</wp:posOffset>
          </wp:positionV>
          <wp:extent cx="638175" cy="523875"/>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77E" w:rsidRPr="00EE6301">
      <w:rPr>
        <w:spacing w:val="48"/>
        <w:sz w:val="18"/>
        <w:szCs w:val="18"/>
      </w:rPr>
      <w:t xml:space="preserve"> </w:t>
    </w:r>
    <w:r w:rsidR="00D8477E">
      <w:rPr>
        <w:spacing w:val="48"/>
        <w:sz w:val="18"/>
        <w:szCs w:val="18"/>
      </w:rPr>
      <w:t xml:space="preserve">       </w:t>
    </w:r>
    <w:r w:rsidR="00D8477E" w:rsidRPr="00E45AED">
      <w:rPr>
        <w:rFonts w:ascii="Bookman Old Style" w:hAnsi="Bookman Old Style"/>
        <w:spacing w:val="48"/>
        <w:position w:val="6"/>
        <w:sz w:val="18"/>
        <w:szCs w:val="18"/>
        <w:lang w:val="el-GR"/>
      </w:rPr>
      <w:t>ΕΛΛΗΝΙΚΗ ΔΗΜΟΚΡΑΤΙΑ</w:t>
    </w:r>
    <w:r w:rsidR="00D8477E" w:rsidRPr="00E45AED">
      <w:rPr>
        <w:rFonts w:ascii="Bookman Old Style" w:hAnsi="Bookman Old Style" w:cs="Times New Roman"/>
        <w:spacing w:val="48"/>
        <w:position w:val="6"/>
        <w:sz w:val="18"/>
        <w:szCs w:val="18"/>
        <w:lang w:val="el-GR"/>
      </w:rPr>
      <w:tab/>
    </w:r>
  </w:p>
  <w:p w14:paraId="50CED3AA" w14:textId="77777777" w:rsidR="00D8477E" w:rsidRPr="0044715D" w:rsidRDefault="00D8477E" w:rsidP="00B23204">
    <w:pPr>
      <w:pStyle w:val="a5"/>
      <w:tabs>
        <w:tab w:val="left" w:pos="-90"/>
      </w:tabs>
      <w:rPr>
        <w:rFonts w:ascii="Bookman Old Style" w:hAnsi="Bookman Old Style" w:cs="Times New Roman"/>
        <w:b/>
        <w:bCs/>
        <w:color w:val="244061" w:themeColor="accent1" w:themeShade="80"/>
        <w:sz w:val="32"/>
        <w:szCs w:val="32"/>
        <w:lang w:val="el-GR"/>
      </w:rPr>
    </w:pPr>
    <w:r w:rsidRPr="008F72A5">
      <w:rPr>
        <w:rFonts w:ascii="Book Antiqua" w:hAnsi="Book Antiqua"/>
      </w:rPr>
      <w:t xml:space="preserve">            </w:t>
    </w:r>
    <w:r w:rsidRPr="0044715D">
      <w:rPr>
        <w:rFonts w:ascii="Bookman Old Style" w:hAnsi="Bookman Old Style"/>
        <w:b/>
        <w:bCs/>
        <w:color w:val="244061" w:themeColor="accent1" w:themeShade="80"/>
        <w:sz w:val="32"/>
        <w:szCs w:val="32"/>
        <w:lang w:val="el-GR"/>
      </w:rPr>
      <w:t>ΕΠΙΜΕΛΗΤΗΡΙΟ ΕΥΒΟΙΑΣ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drawingGridHorizontalSpacing w:val="108"/>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0F"/>
    <w:rsid w:val="000009F4"/>
    <w:rsid w:val="00051055"/>
    <w:rsid w:val="00061BFB"/>
    <w:rsid w:val="000623A9"/>
    <w:rsid w:val="0008030A"/>
    <w:rsid w:val="000A07BD"/>
    <w:rsid w:val="000A1159"/>
    <w:rsid w:val="000A6D0D"/>
    <w:rsid w:val="000D340F"/>
    <w:rsid w:val="000D6B41"/>
    <w:rsid w:val="000F6BDA"/>
    <w:rsid w:val="0010130C"/>
    <w:rsid w:val="001140CD"/>
    <w:rsid w:val="00137A7F"/>
    <w:rsid w:val="001532D6"/>
    <w:rsid w:val="00154ACC"/>
    <w:rsid w:val="00156CDD"/>
    <w:rsid w:val="0016216B"/>
    <w:rsid w:val="001970AB"/>
    <w:rsid w:val="001A17F8"/>
    <w:rsid w:val="001B1CF7"/>
    <w:rsid w:val="001C1EBE"/>
    <w:rsid w:val="001D17C1"/>
    <w:rsid w:val="00200834"/>
    <w:rsid w:val="00211C20"/>
    <w:rsid w:val="00212F8F"/>
    <w:rsid w:val="00223C4B"/>
    <w:rsid w:val="002264BC"/>
    <w:rsid w:val="00231283"/>
    <w:rsid w:val="00235152"/>
    <w:rsid w:val="00242579"/>
    <w:rsid w:val="00267FF0"/>
    <w:rsid w:val="00272024"/>
    <w:rsid w:val="0028238F"/>
    <w:rsid w:val="0029534C"/>
    <w:rsid w:val="002B7047"/>
    <w:rsid w:val="002C149F"/>
    <w:rsid w:val="002E74DB"/>
    <w:rsid w:val="0030638B"/>
    <w:rsid w:val="0032615A"/>
    <w:rsid w:val="00326F91"/>
    <w:rsid w:val="00363145"/>
    <w:rsid w:val="003652A1"/>
    <w:rsid w:val="0037081E"/>
    <w:rsid w:val="00384F57"/>
    <w:rsid w:val="003A26E8"/>
    <w:rsid w:val="003B22C5"/>
    <w:rsid w:val="003C5B73"/>
    <w:rsid w:val="003E5049"/>
    <w:rsid w:val="00424473"/>
    <w:rsid w:val="004263F7"/>
    <w:rsid w:val="0044715D"/>
    <w:rsid w:val="004617CD"/>
    <w:rsid w:val="00461AC1"/>
    <w:rsid w:val="004A17F1"/>
    <w:rsid w:val="004A1FCC"/>
    <w:rsid w:val="004B1026"/>
    <w:rsid w:val="004B5FB0"/>
    <w:rsid w:val="004B7EB4"/>
    <w:rsid w:val="004C2B46"/>
    <w:rsid w:val="004D1C45"/>
    <w:rsid w:val="004D245E"/>
    <w:rsid w:val="004F4FC4"/>
    <w:rsid w:val="0050344C"/>
    <w:rsid w:val="00517C0A"/>
    <w:rsid w:val="005372A0"/>
    <w:rsid w:val="0056459C"/>
    <w:rsid w:val="00577744"/>
    <w:rsid w:val="005808B2"/>
    <w:rsid w:val="00586240"/>
    <w:rsid w:val="005C3CDA"/>
    <w:rsid w:val="005D67EC"/>
    <w:rsid w:val="00624363"/>
    <w:rsid w:val="0064102A"/>
    <w:rsid w:val="00647489"/>
    <w:rsid w:val="00674FCD"/>
    <w:rsid w:val="006A5D14"/>
    <w:rsid w:val="006E0A67"/>
    <w:rsid w:val="006F0BB6"/>
    <w:rsid w:val="006F2D60"/>
    <w:rsid w:val="006F4B31"/>
    <w:rsid w:val="00713526"/>
    <w:rsid w:val="007167CB"/>
    <w:rsid w:val="0072213C"/>
    <w:rsid w:val="00726503"/>
    <w:rsid w:val="00732D71"/>
    <w:rsid w:val="007465CE"/>
    <w:rsid w:val="00750008"/>
    <w:rsid w:val="007573C5"/>
    <w:rsid w:val="0077755E"/>
    <w:rsid w:val="007954AA"/>
    <w:rsid w:val="007C6558"/>
    <w:rsid w:val="007F4C80"/>
    <w:rsid w:val="00806666"/>
    <w:rsid w:val="008306CD"/>
    <w:rsid w:val="008473E5"/>
    <w:rsid w:val="00862065"/>
    <w:rsid w:val="008947B8"/>
    <w:rsid w:val="008A7262"/>
    <w:rsid w:val="008B098A"/>
    <w:rsid w:val="008B3A89"/>
    <w:rsid w:val="008B65DA"/>
    <w:rsid w:val="008C4F44"/>
    <w:rsid w:val="008C7EF2"/>
    <w:rsid w:val="008F6F78"/>
    <w:rsid w:val="008F72A5"/>
    <w:rsid w:val="009037B2"/>
    <w:rsid w:val="009151A8"/>
    <w:rsid w:val="00916F12"/>
    <w:rsid w:val="00922ECF"/>
    <w:rsid w:val="00923662"/>
    <w:rsid w:val="00924830"/>
    <w:rsid w:val="009415EF"/>
    <w:rsid w:val="009446D8"/>
    <w:rsid w:val="00952350"/>
    <w:rsid w:val="00952844"/>
    <w:rsid w:val="00954C18"/>
    <w:rsid w:val="00955D82"/>
    <w:rsid w:val="00957EEC"/>
    <w:rsid w:val="00960DCB"/>
    <w:rsid w:val="00966CD3"/>
    <w:rsid w:val="0096762D"/>
    <w:rsid w:val="00975212"/>
    <w:rsid w:val="00977046"/>
    <w:rsid w:val="00997BCF"/>
    <w:rsid w:val="00A0125F"/>
    <w:rsid w:val="00A04C7B"/>
    <w:rsid w:val="00A37E4A"/>
    <w:rsid w:val="00A42D1D"/>
    <w:rsid w:val="00A44D70"/>
    <w:rsid w:val="00A6178E"/>
    <w:rsid w:val="00A61DED"/>
    <w:rsid w:val="00A64A8B"/>
    <w:rsid w:val="00AD52FF"/>
    <w:rsid w:val="00AE5457"/>
    <w:rsid w:val="00AE56F6"/>
    <w:rsid w:val="00AE679B"/>
    <w:rsid w:val="00AF2F49"/>
    <w:rsid w:val="00B23204"/>
    <w:rsid w:val="00B44754"/>
    <w:rsid w:val="00B465BE"/>
    <w:rsid w:val="00B555A6"/>
    <w:rsid w:val="00B63AD9"/>
    <w:rsid w:val="00B71422"/>
    <w:rsid w:val="00B83448"/>
    <w:rsid w:val="00B83A89"/>
    <w:rsid w:val="00B971BE"/>
    <w:rsid w:val="00B974C8"/>
    <w:rsid w:val="00BA1D0F"/>
    <w:rsid w:val="00BD57F4"/>
    <w:rsid w:val="00BD72C0"/>
    <w:rsid w:val="00BE072C"/>
    <w:rsid w:val="00BE4310"/>
    <w:rsid w:val="00BF7D68"/>
    <w:rsid w:val="00C06E0B"/>
    <w:rsid w:val="00C2168B"/>
    <w:rsid w:val="00C34D74"/>
    <w:rsid w:val="00C5414B"/>
    <w:rsid w:val="00C843FA"/>
    <w:rsid w:val="00C90B64"/>
    <w:rsid w:val="00C946A2"/>
    <w:rsid w:val="00C96AD6"/>
    <w:rsid w:val="00CA6050"/>
    <w:rsid w:val="00CB2441"/>
    <w:rsid w:val="00CB6950"/>
    <w:rsid w:val="00CB7BFB"/>
    <w:rsid w:val="00CD5842"/>
    <w:rsid w:val="00D12DAC"/>
    <w:rsid w:val="00D22C98"/>
    <w:rsid w:val="00D3086C"/>
    <w:rsid w:val="00D455B5"/>
    <w:rsid w:val="00D536E0"/>
    <w:rsid w:val="00D558D9"/>
    <w:rsid w:val="00D60A76"/>
    <w:rsid w:val="00D61E6C"/>
    <w:rsid w:val="00D8477E"/>
    <w:rsid w:val="00D91575"/>
    <w:rsid w:val="00D9546C"/>
    <w:rsid w:val="00DA2B8F"/>
    <w:rsid w:val="00DC32D8"/>
    <w:rsid w:val="00DD5CBF"/>
    <w:rsid w:val="00DF1513"/>
    <w:rsid w:val="00E365EB"/>
    <w:rsid w:val="00E44032"/>
    <w:rsid w:val="00E45AED"/>
    <w:rsid w:val="00E63440"/>
    <w:rsid w:val="00E73FC2"/>
    <w:rsid w:val="00ED7F2B"/>
    <w:rsid w:val="00EE238E"/>
    <w:rsid w:val="00EE6301"/>
    <w:rsid w:val="00EF24A8"/>
    <w:rsid w:val="00EF29D6"/>
    <w:rsid w:val="00EF5E57"/>
    <w:rsid w:val="00F131DB"/>
    <w:rsid w:val="00F149FE"/>
    <w:rsid w:val="00F355C9"/>
    <w:rsid w:val="00F448F8"/>
    <w:rsid w:val="00F625D4"/>
    <w:rsid w:val="00F73870"/>
    <w:rsid w:val="00F95410"/>
    <w:rsid w:val="00FC179D"/>
    <w:rsid w:val="00FC3128"/>
    <w:rsid w:val="00FD3ADC"/>
    <w:rsid w:val="00FD7C9E"/>
    <w:rsid w:val="00FF6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AAFCF"/>
  <w14:defaultImageDpi w14:val="0"/>
  <w15:docId w15:val="{95AB6DC7-519F-439F-ACCA-1DDD0B28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D0F"/>
    <w:pPr>
      <w:widowControl w:val="0"/>
      <w:suppressAutoHyphens/>
      <w:overflowPunct w:val="0"/>
      <w:spacing w:after="0" w:line="240" w:lineRule="auto"/>
    </w:pPr>
    <w:rPr>
      <w:rFonts w:cs="Liberation Serif"/>
      <w:color w:val="00000A"/>
      <w:sz w:val="24"/>
      <w:szCs w:val="24"/>
      <w:lang w:val="en-US" w:eastAsia="zh-CN"/>
    </w:rPr>
  </w:style>
  <w:style w:type="paragraph" w:styleId="1">
    <w:name w:val="heading 1"/>
    <w:basedOn w:val="a"/>
    <w:next w:val="a"/>
    <w:link w:val="1Char"/>
    <w:qFormat/>
    <w:locked/>
    <w:rsid w:val="000D34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uiPriority w:val="99"/>
    <w:rsid w:val="00BA1D0F"/>
    <w:pPr>
      <w:keepNext/>
      <w:spacing w:before="240" w:after="120"/>
    </w:pPr>
    <w:rPr>
      <w:rFonts w:ascii="Liberation Sans" w:eastAsia="Microsoft YaHei" w:hAnsi="Liberation Sans" w:cs="Liberation Sans"/>
      <w:sz w:val="28"/>
      <w:szCs w:val="28"/>
    </w:rPr>
  </w:style>
  <w:style w:type="paragraph" w:customStyle="1" w:styleId="TextBody">
    <w:name w:val="Text Body"/>
    <w:basedOn w:val="a"/>
    <w:uiPriority w:val="99"/>
    <w:rsid w:val="00BA1D0F"/>
    <w:pPr>
      <w:spacing w:after="140" w:line="288" w:lineRule="auto"/>
    </w:pPr>
  </w:style>
  <w:style w:type="paragraph" w:styleId="a3">
    <w:name w:val="List"/>
    <w:basedOn w:val="TextBody"/>
    <w:uiPriority w:val="99"/>
    <w:rsid w:val="00BA1D0F"/>
  </w:style>
  <w:style w:type="paragraph" w:styleId="a4">
    <w:name w:val="caption"/>
    <w:basedOn w:val="a"/>
    <w:uiPriority w:val="99"/>
    <w:qFormat/>
    <w:rsid w:val="00BA1D0F"/>
    <w:pPr>
      <w:suppressLineNumbers/>
      <w:spacing w:before="120" w:after="120"/>
    </w:pPr>
    <w:rPr>
      <w:i/>
      <w:iCs/>
    </w:rPr>
  </w:style>
  <w:style w:type="paragraph" w:customStyle="1" w:styleId="Index">
    <w:name w:val="Index"/>
    <w:basedOn w:val="a"/>
    <w:uiPriority w:val="99"/>
    <w:rsid w:val="00BA1D0F"/>
    <w:pPr>
      <w:suppressLineNumbers/>
    </w:pPr>
  </w:style>
  <w:style w:type="paragraph" w:styleId="a5">
    <w:name w:val="header"/>
    <w:basedOn w:val="a"/>
    <w:link w:val="Char"/>
    <w:uiPriority w:val="99"/>
    <w:rsid w:val="00BA1D0F"/>
    <w:pPr>
      <w:suppressLineNumbers/>
      <w:shd w:val="clear" w:color="auto" w:fill="FFFFFF"/>
      <w:tabs>
        <w:tab w:val="center" w:pos="4986"/>
        <w:tab w:val="right" w:pos="9972"/>
      </w:tabs>
    </w:pPr>
    <w:rPr>
      <w:color w:val="003366"/>
    </w:rPr>
  </w:style>
  <w:style w:type="character" w:customStyle="1" w:styleId="Char">
    <w:name w:val="Κεφαλίδα Char"/>
    <w:basedOn w:val="a0"/>
    <w:link w:val="a5"/>
    <w:uiPriority w:val="99"/>
    <w:locked/>
    <w:rPr>
      <w:rFonts w:cs="Liberation Serif"/>
      <w:color w:val="00000A"/>
      <w:sz w:val="24"/>
      <w:szCs w:val="24"/>
      <w:lang w:val="en-US" w:eastAsia="zh-CN"/>
    </w:rPr>
  </w:style>
  <w:style w:type="paragraph" w:styleId="a6">
    <w:name w:val="footer"/>
    <w:basedOn w:val="a"/>
    <w:link w:val="Char0"/>
    <w:uiPriority w:val="99"/>
    <w:rsid w:val="00BA1D0F"/>
    <w:pPr>
      <w:suppressLineNumbers/>
      <w:tabs>
        <w:tab w:val="center" w:pos="4986"/>
        <w:tab w:val="right" w:pos="9972"/>
      </w:tabs>
    </w:pPr>
  </w:style>
  <w:style w:type="character" w:customStyle="1" w:styleId="Char0">
    <w:name w:val="Υποσέλιδο Char"/>
    <w:basedOn w:val="a0"/>
    <w:link w:val="a6"/>
    <w:uiPriority w:val="99"/>
    <w:semiHidden/>
    <w:locked/>
    <w:rPr>
      <w:rFonts w:cs="Liberation Serif"/>
      <w:color w:val="00000A"/>
      <w:sz w:val="24"/>
      <w:szCs w:val="24"/>
      <w:lang w:val="en-US" w:eastAsia="zh-CN"/>
    </w:rPr>
  </w:style>
  <w:style w:type="paragraph" w:customStyle="1" w:styleId="TableContents">
    <w:name w:val="Table Contents"/>
    <w:basedOn w:val="a"/>
    <w:uiPriority w:val="99"/>
    <w:rsid w:val="00BA1D0F"/>
    <w:pPr>
      <w:suppressLineNumbers/>
      <w:shd w:val="clear" w:color="auto" w:fill="FFFFFF"/>
      <w:jc w:val="both"/>
    </w:pPr>
    <w:rPr>
      <w:color w:val="003366"/>
      <w:w w:val="97"/>
    </w:rPr>
  </w:style>
  <w:style w:type="paragraph" w:customStyle="1" w:styleId="FrameContents">
    <w:name w:val="Frame Contents"/>
    <w:basedOn w:val="a"/>
    <w:uiPriority w:val="99"/>
    <w:rsid w:val="00BA1D0F"/>
  </w:style>
  <w:style w:type="paragraph" w:customStyle="1" w:styleId="TableHeading">
    <w:name w:val="Table Heading"/>
    <w:basedOn w:val="TableContents"/>
    <w:uiPriority w:val="99"/>
    <w:rsid w:val="00BA1D0F"/>
    <w:pPr>
      <w:jc w:val="center"/>
    </w:pPr>
    <w:rPr>
      <w:b/>
      <w:bCs/>
    </w:rPr>
  </w:style>
  <w:style w:type="table" w:styleId="a7">
    <w:name w:val="Table Grid"/>
    <w:basedOn w:val="a1"/>
    <w:uiPriority w:val="99"/>
    <w:rsid w:val="005D67EC"/>
    <w:pPr>
      <w:spacing w:after="0" w:line="240" w:lineRule="auto"/>
    </w:pPr>
    <w:rPr>
      <w:rFonts w:cs="Liberation Serif"/>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1"/>
    <w:uiPriority w:val="99"/>
    <w:semiHidden/>
    <w:rsid w:val="005D67EC"/>
    <w:rPr>
      <w:rFonts w:ascii="Tahoma" w:hAnsi="Tahoma" w:cs="Tahoma"/>
      <w:sz w:val="16"/>
      <w:szCs w:val="16"/>
    </w:rPr>
  </w:style>
  <w:style w:type="character" w:customStyle="1" w:styleId="Char1">
    <w:name w:val="Κείμενο πλαισίου Char"/>
    <w:basedOn w:val="a0"/>
    <w:link w:val="a8"/>
    <w:uiPriority w:val="99"/>
    <w:semiHidden/>
    <w:locked/>
    <w:rsid w:val="005D67EC"/>
    <w:rPr>
      <w:rFonts w:ascii="Tahoma" w:hAnsi="Tahoma" w:cs="Tahoma"/>
      <w:color w:val="00000A"/>
      <w:sz w:val="14"/>
      <w:szCs w:val="14"/>
    </w:rPr>
  </w:style>
  <w:style w:type="character" w:styleId="-">
    <w:name w:val="Hyperlink"/>
    <w:basedOn w:val="a0"/>
    <w:uiPriority w:val="99"/>
    <w:rsid w:val="00C5414B"/>
    <w:rPr>
      <w:rFonts w:cs="Times New Roman"/>
      <w:color w:val="0000FF" w:themeColor="hyperlink"/>
      <w:u w:val="single"/>
    </w:rPr>
  </w:style>
  <w:style w:type="character" w:styleId="a9">
    <w:name w:val="Unresolved Mention"/>
    <w:basedOn w:val="a0"/>
    <w:uiPriority w:val="99"/>
    <w:semiHidden/>
    <w:unhideWhenUsed/>
    <w:rsid w:val="00C5414B"/>
    <w:rPr>
      <w:rFonts w:cs="Times New Roman"/>
      <w:color w:val="605E5C"/>
      <w:shd w:val="clear" w:color="auto" w:fill="E1DFDD"/>
    </w:rPr>
  </w:style>
  <w:style w:type="character" w:customStyle="1" w:styleId="1Char">
    <w:name w:val="Επικεφαλίδα 1 Char"/>
    <w:basedOn w:val="a0"/>
    <w:link w:val="1"/>
    <w:rsid w:val="000D340F"/>
    <w:rPr>
      <w:rFonts w:asciiTheme="majorHAnsi" w:eastAsiaTheme="majorEastAsia" w:hAnsiTheme="majorHAnsi" w:cstheme="majorBidi"/>
      <w:color w:val="365F91" w:themeColor="accent1" w:themeShade="BF"/>
      <w:sz w:val="32"/>
      <w:szCs w:val="32"/>
      <w:lang w:val="en-US" w:eastAsia="zh-CN"/>
    </w:rPr>
  </w:style>
  <w:style w:type="character" w:customStyle="1" w:styleId="x193iq5w">
    <w:name w:val="x193iq5w"/>
    <w:basedOn w:val="a0"/>
    <w:rsid w:val="000F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607">
      <w:bodyDiv w:val="1"/>
      <w:marLeft w:val="0"/>
      <w:marRight w:val="0"/>
      <w:marTop w:val="0"/>
      <w:marBottom w:val="0"/>
      <w:divBdr>
        <w:top w:val="none" w:sz="0" w:space="0" w:color="auto"/>
        <w:left w:val="none" w:sz="0" w:space="0" w:color="auto"/>
        <w:bottom w:val="none" w:sz="0" w:space="0" w:color="auto"/>
        <w:right w:val="none" w:sz="0" w:space="0" w:color="auto"/>
      </w:divBdr>
    </w:div>
    <w:div w:id="780998031">
      <w:bodyDiv w:val="1"/>
      <w:marLeft w:val="0"/>
      <w:marRight w:val="0"/>
      <w:marTop w:val="0"/>
      <w:marBottom w:val="0"/>
      <w:divBdr>
        <w:top w:val="none" w:sz="0" w:space="0" w:color="auto"/>
        <w:left w:val="none" w:sz="0" w:space="0" w:color="auto"/>
        <w:bottom w:val="none" w:sz="0" w:space="0" w:color="auto"/>
        <w:right w:val="none" w:sz="0" w:space="0" w:color="auto"/>
      </w:divBdr>
    </w:div>
    <w:div w:id="971398095">
      <w:bodyDiv w:val="1"/>
      <w:marLeft w:val="0"/>
      <w:marRight w:val="0"/>
      <w:marTop w:val="0"/>
      <w:marBottom w:val="0"/>
      <w:divBdr>
        <w:top w:val="none" w:sz="0" w:space="0" w:color="auto"/>
        <w:left w:val="none" w:sz="0" w:space="0" w:color="auto"/>
        <w:bottom w:val="none" w:sz="0" w:space="0" w:color="auto"/>
        <w:right w:val="none" w:sz="0" w:space="0" w:color="auto"/>
      </w:divBdr>
    </w:div>
    <w:div w:id="997733627">
      <w:marLeft w:val="0"/>
      <w:marRight w:val="0"/>
      <w:marTop w:val="0"/>
      <w:marBottom w:val="0"/>
      <w:divBdr>
        <w:top w:val="none" w:sz="0" w:space="0" w:color="auto"/>
        <w:left w:val="none" w:sz="0" w:space="0" w:color="auto"/>
        <w:bottom w:val="none" w:sz="0" w:space="0" w:color="auto"/>
        <w:right w:val="none" w:sz="0" w:space="0" w:color="auto"/>
      </w:divBdr>
      <w:divsChild>
        <w:div w:id="997733640">
          <w:marLeft w:val="0"/>
          <w:marRight w:val="0"/>
          <w:marTop w:val="0"/>
          <w:marBottom w:val="0"/>
          <w:divBdr>
            <w:top w:val="none" w:sz="0" w:space="0" w:color="auto"/>
            <w:left w:val="none" w:sz="0" w:space="0" w:color="auto"/>
            <w:bottom w:val="none" w:sz="0" w:space="0" w:color="auto"/>
            <w:right w:val="none" w:sz="0" w:space="0" w:color="auto"/>
          </w:divBdr>
          <w:divsChild>
            <w:div w:id="997733649">
              <w:marLeft w:val="0"/>
              <w:marRight w:val="0"/>
              <w:marTop w:val="0"/>
              <w:marBottom w:val="0"/>
              <w:divBdr>
                <w:top w:val="none" w:sz="0" w:space="0" w:color="auto"/>
                <w:left w:val="none" w:sz="0" w:space="0" w:color="auto"/>
                <w:bottom w:val="none" w:sz="0" w:space="0" w:color="auto"/>
                <w:right w:val="none" w:sz="0" w:space="0" w:color="auto"/>
              </w:divBdr>
              <w:divsChild>
                <w:div w:id="997733632">
                  <w:marLeft w:val="0"/>
                  <w:marRight w:val="0"/>
                  <w:marTop w:val="0"/>
                  <w:marBottom w:val="0"/>
                  <w:divBdr>
                    <w:top w:val="none" w:sz="0" w:space="0" w:color="auto"/>
                    <w:left w:val="none" w:sz="0" w:space="0" w:color="auto"/>
                    <w:bottom w:val="none" w:sz="0" w:space="0" w:color="auto"/>
                    <w:right w:val="none" w:sz="0" w:space="0" w:color="auto"/>
                  </w:divBdr>
                  <w:divsChild>
                    <w:div w:id="997733653">
                      <w:marLeft w:val="0"/>
                      <w:marRight w:val="0"/>
                      <w:marTop w:val="0"/>
                      <w:marBottom w:val="0"/>
                      <w:divBdr>
                        <w:top w:val="none" w:sz="0" w:space="0" w:color="auto"/>
                        <w:left w:val="none" w:sz="0" w:space="0" w:color="auto"/>
                        <w:bottom w:val="none" w:sz="0" w:space="0" w:color="auto"/>
                        <w:right w:val="none" w:sz="0" w:space="0" w:color="auto"/>
                      </w:divBdr>
                      <w:divsChild>
                        <w:div w:id="997733636">
                          <w:marLeft w:val="0"/>
                          <w:marRight w:val="0"/>
                          <w:marTop w:val="0"/>
                          <w:marBottom w:val="0"/>
                          <w:divBdr>
                            <w:top w:val="none" w:sz="0" w:space="0" w:color="auto"/>
                            <w:left w:val="none" w:sz="0" w:space="0" w:color="auto"/>
                            <w:bottom w:val="none" w:sz="0" w:space="0" w:color="auto"/>
                            <w:right w:val="none" w:sz="0" w:space="0" w:color="auto"/>
                          </w:divBdr>
                          <w:divsChild>
                            <w:div w:id="997733628">
                              <w:marLeft w:val="0"/>
                              <w:marRight w:val="0"/>
                              <w:marTop w:val="0"/>
                              <w:marBottom w:val="0"/>
                              <w:divBdr>
                                <w:top w:val="none" w:sz="0" w:space="0" w:color="auto"/>
                                <w:left w:val="none" w:sz="0" w:space="0" w:color="auto"/>
                                <w:bottom w:val="none" w:sz="0" w:space="0" w:color="auto"/>
                                <w:right w:val="none" w:sz="0" w:space="0" w:color="auto"/>
                              </w:divBdr>
                              <w:divsChild>
                                <w:div w:id="997733646">
                                  <w:marLeft w:val="0"/>
                                  <w:marRight w:val="0"/>
                                  <w:marTop w:val="0"/>
                                  <w:marBottom w:val="0"/>
                                  <w:divBdr>
                                    <w:top w:val="none" w:sz="0" w:space="0" w:color="auto"/>
                                    <w:left w:val="none" w:sz="0" w:space="0" w:color="auto"/>
                                    <w:bottom w:val="none" w:sz="0" w:space="0" w:color="auto"/>
                                    <w:right w:val="none" w:sz="0" w:space="0" w:color="auto"/>
                                  </w:divBdr>
                                  <w:divsChild>
                                    <w:div w:id="997733638">
                                      <w:marLeft w:val="0"/>
                                      <w:marRight w:val="0"/>
                                      <w:marTop w:val="0"/>
                                      <w:marBottom w:val="0"/>
                                      <w:divBdr>
                                        <w:top w:val="none" w:sz="0" w:space="0" w:color="auto"/>
                                        <w:left w:val="none" w:sz="0" w:space="0" w:color="auto"/>
                                        <w:bottom w:val="none" w:sz="0" w:space="0" w:color="auto"/>
                                        <w:right w:val="none" w:sz="0" w:space="0" w:color="auto"/>
                                      </w:divBdr>
                                      <w:divsChild>
                                        <w:div w:id="997733652">
                                          <w:marLeft w:val="0"/>
                                          <w:marRight w:val="0"/>
                                          <w:marTop w:val="0"/>
                                          <w:marBottom w:val="0"/>
                                          <w:divBdr>
                                            <w:top w:val="none" w:sz="0" w:space="0" w:color="auto"/>
                                            <w:left w:val="none" w:sz="0" w:space="0" w:color="auto"/>
                                            <w:bottom w:val="none" w:sz="0" w:space="0" w:color="auto"/>
                                            <w:right w:val="none" w:sz="0" w:space="0" w:color="auto"/>
                                          </w:divBdr>
                                          <w:divsChild>
                                            <w:div w:id="997733639">
                                              <w:marLeft w:val="0"/>
                                              <w:marRight w:val="0"/>
                                              <w:marTop w:val="0"/>
                                              <w:marBottom w:val="0"/>
                                              <w:divBdr>
                                                <w:top w:val="none" w:sz="0" w:space="0" w:color="auto"/>
                                                <w:left w:val="none" w:sz="0" w:space="0" w:color="auto"/>
                                                <w:bottom w:val="none" w:sz="0" w:space="0" w:color="auto"/>
                                                <w:right w:val="none" w:sz="0" w:space="0" w:color="auto"/>
                                              </w:divBdr>
                                              <w:divsChild>
                                                <w:div w:id="997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733641">
          <w:marLeft w:val="0"/>
          <w:marRight w:val="0"/>
          <w:marTop w:val="0"/>
          <w:marBottom w:val="0"/>
          <w:divBdr>
            <w:top w:val="none" w:sz="0" w:space="0" w:color="auto"/>
            <w:left w:val="none" w:sz="0" w:space="0" w:color="auto"/>
            <w:bottom w:val="none" w:sz="0" w:space="0" w:color="auto"/>
            <w:right w:val="none" w:sz="0" w:space="0" w:color="auto"/>
          </w:divBdr>
          <w:divsChild>
            <w:div w:id="997733637">
              <w:marLeft w:val="0"/>
              <w:marRight w:val="0"/>
              <w:marTop w:val="0"/>
              <w:marBottom w:val="0"/>
              <w:divBdr>
                <w:top w:val="none" w:sz="0" w:space="0" w:color="auto"/>
                <w:left w:val="none" w:sz="0" w:space="0" w:color="auto"/>
                <w:bottom w:val="none" w:sz="0" w:space="0" w:color="auto"/>
                <w:right w:val="none" w:sz="0" w:space="0" w:color="auto"/>
              </w:divBdr>
              <w:divsChild>
                <w:div w:id="997733633">
                  <w:marLeft w:val="0"/>
                  <w:marRight w:val="0"/>
                  <w:marTop w:val="0"/>
                  <w:marBottom w:val="0"/>
                  <w:divBdr>
                    <w:top w:val="none" w:sz="0" w:space="0" w:color="auto"/>
                    <w:left w:val="none" w:sz="0" w:space="0" w:color="auto"/>
                    <w:bottom w:val="none" w:sz="0" w:space="0" w:color="auto"/>
                    <w:right w:val="none" w:sz="0" w:space="0" w:color="auto"/>
                  </w:divBdr>
                  <w:divsChild>
                    <w:div w:id="997733622">
                      <w:marLeft w:val="0"/>
                      <w:marRight w:val="0"/>
                      <w:marTop w:val="0"/>
                      <w:marBottom w:val="0"/>
                      <w:divBdr>
                        <w:top w:val="none" w:sz="0" w:space="0" w:color="auto"/>
                        <w:left w:val="none" w:sz="0" w:space="0" w:color="auto"/>
                        <w:bottom w:val="none" w:sz="0" w:space="0" w:color="auto"/>
                        <w:right w:val="none" w:sz="0" w:space="0" w:color="auto"/>
                      </w:divBdr>
                      <w:divsChild>
                        <w:div w:id="997733648">
                          <w:marLeft w:val="0"/>
                          <w:marRight w:val="0"/>
                          <w:marTop w:val="0"/>
                          <w:marBottom w:val="0"/>
                          <w:divBdr>
                            <w:top w:val="none" w:sz="0" w:space="0" w:color="auto"/>
                            <w:left w:val="none" w:sz="0" w:space="0" w:color="auto"/>
                            <w:bottom w:val="none" w:sz="0" w:space="0" w:color="auto"/>
                            <w:right w:val="none" w:sz="0" w:space="0" w:color="auto"/>
                          </w:divBdr>
                          <w:divsChild>
                            <w:div w:id="997733625">
                              <w:marLeft w:val="0"/>
                              <w:marRight w:val="0"/>
                              <w:marTop w:val="0"/>
                              <w:marBottom w:val="0"/>
                              <w:divBdr>
                                <w:top w:val="none" w:sz="0" w:space="0" w:color="auto"/>
                                <w:left w:val="none" w:sz="0" w:space="0" w:color="auto"/>
                                <w:bottom w:val="none" w:sz="0" w:space="0" w:color="auto"/>
                                <w:right w:val="none" w:sz="0" w:space="0" w:color="auto"/>
                              </w:divBdr>
                              <w:divsChild>
                                <w:div w:id="9977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733645">
          <w:marLeft w:val="0"/>
          <w:marRight w:val="0"/>
          <w:marTop w:val="0"/>
          <w:marBottom w:val="0"/>
          <w:divBdr>
            <w:top w:val="none" w:sz="0" w:space="0" w:color="auto"/>
            <w:left w:val="none" w:sz="0" w:space="0" w:color="auto"/>
            <w:bottom w:val="none" w:sz="0" w:space="0" w:color="auto"/>
            <w:right w:val="none" w:sz="0" w:space="0" w:color="auto"/>
          </w:divBdr>
          <w:divsChild>
            <w:div w:id="997733631">
              <w:marLeft w:val="0"/>
              <w:marRight w:val="0"/>
              <w:marTop w:val="0"/>
              <w:marBottom w:val="0"/>
              <w:divBdr>
                <w:top w:val="none" w:sz="0" w:space="0" w:color="auto"/>
                <w:left w:val="none" w:sz="0" w:space="0" w:color="auto"/>
                <w:bottom w:val="none" w:sz="0" w:space="0" w:color="auto"/>
                <w:right w:val="none" w:sz="0" w:space="0" w:color="auto"/>
              </w:divBdr>
              <w:divsChild>
                <w:div w:id="997733650">
                  <w:marLeft w:val="0"/>
                  <w:marRight w:val="0"/>
                  <w:marTop w:val="0"/>
                  <w:marBottom w:val="0"/>
                  <w:divBdr>
                    <w:top w:val="none" w:sz="0" w:space="0" w:color="auto"/>
                    <w:left w:val="none" w:sz="0" w:space="0" w:color="auto"/>
                    <w:bottom w:val="none" w:sz="0" w:space="0" w:color="auto"/>
                    <w:right w:val="none" w:sz="0" w:space="0" w:color="auto"/>
                  </w:divBdr>
                  <w:divsChild>
                    <w:div w:id="997733651">
                      <w:marLeft w:val="0"/>
                      <w:marRight w:val="0"/>
                      <w:marTop w:val="0"/>
                      <w:marBottom w:val="0"/>
                      <w:divBdr>
                        <w:top w:val="none" w:sz="0" w:space="0" w:color="auto"/>
                        <w:left w:val="none" w:sz="0" w:space="0" w:color="auto"/>
                        <w:bottom w:val="none" w:sz="0" w:space="0" w:color="auto"/>
                        <w:right w:val="none" w:sz="0" w:space="0" w:color="auto"/>
                      </w:divBdr>
                      <w:divsChild>
                        <w:div w:id="997733623">
                          <w:marLeft w:val="0"/>
                          <w:marRight w:val="0"/>
                          <w:marTop w:val="0"/>
                          <w:marBottom w:val="0"/>
                          <w:divBdr>
                            <w:top w:val="none" w:sz="0" w:space="0" w:color="auto"/>
                            <w:left w:val="none" w:sz="0" w:space="0" w:color="auto"/>
                            <w:bottom w:val="none" w:sz="0" w:space="0" w:color="auto"/>
                            <w:right w:val="none" w:sz="0" w:space="0" w:color="auto"/>
                          </w:divBdr>
                          <w:divsChild>
                            <w:div w:id="997733635">
                              <w:marLeft w:val="0"/>
                              <w:marRight w:val="0"/>
                              <w:marTop w:val="0"/>
                              <w:marBottom w:val="0"/>
                              <w:divBdr>
                                <w:top w:val="none" w:sz="0" w:space="0" w:color="auto"/>
                                <w:left w:val="none" w:sz="0" w:space="0" w:color="auto"/>
                                <w:bottom w:val="none" w:sz="0" w:space="0" w:color="auto"/>
                                <w:right w:val="none" w:sz="0" w:space="0" w:color="auto"/>
                              </w:divBdr>
                              <w:divsChild>
                                <w:div w:id="997733654">
                                  <w:marLeft w:val="0"/>
                                  <w:marRight w:val="0"/>
                                  <w:marTop w:val="0"/>
                                  <w:marBottom w:val="0"/>
                                  <w:divBdr>
                                    <w:top w:val="none" w:sz="0" w:space="0" w:color="auto"/>
                                    <w:left w:val="none" w:sz="0" w:space="0" w:color="auto"/>
                                    <w:bottom w:val="none" w:sz="0" w:space="0" w:color="auto"/>
                                    <w:right w:val="none" w:sz="0" w:space="0" w:color="auto"/>
                                  </w:divBdr>
                                  <w:divsChild>
                                    <w:div w:id="997733629">
                                      <w:marLeft w:val="0"/>
                                      <w:marRight w:val="0"/>
                                      <w:marTop w:val="0"/>
                                      <w:marBottom w:val="0"/>
                                      <w:divBdr>
                                        <w:top w:val="none" w:sz="0" w:space="0" w:color="auto"/>
                                        <w:left w:val="none" w:sz="0" w:space="0" w:color="auto"/>
                                        <w:bottom w:val="none" w:sz="0" w:space="0" w:color="auto"/>
                                        <w:right w:val="none" w:sz="0" w:space="0" w:color="auto"/>
                                      </w:divBdr>
                                      <w:divsChild>
                                        <w:div w:id="997733624">
                                          <w:marLeft w:val="0"/>
                                          <w:marRight w:val="0"/>
                                          <w:marTop w:val="0"/>
                                          <w:marBottom w:val="0"/>
                                          <w:divBdr>
                                            <w:top w:val="none" w:sz="0" w:space="0" w:color="auto"/>
                                            <w:left w:val="none" w:sz="0" w:space="0" w:color="auto"/>
                                            <w:bottom w:val="none" w:sz="0" w:space="0" w:color="auto"/>
                                            <w:right w:val="none" w:sz="0" w:space="0" w:color="auto"/>
                                          </w:divBdr>
                                          <w:divsChild>
                                            <w:div w:id="997733647">
                                              <w:marLeft w:val="0"/>
                                              <w:marRight w:val="0"/>
                                              <w:marTop w:val="0"/>
                                              <w:marBottom w:val="0"/>
                                              <w:divBdr>
                                                <w:top w:val="none" w:sz="0" w:space="0" w:color="auto"/>
                                                <w:left w:val="none" w:sz="0" w:space="0" w:color="auto"/>
                                                <w:bottom w:val="none" w:sz="0" w:space="0" w:color="auto"/>
                                                <w:right w:val="none" w:sz="0" w:space="0" w:color="auto"/>
                                              </w:divBdr>
                                              <w:divsChild>
                                                <w:div w:id="997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733642">
      <w:marLeft w:val="0"/>
      <w:marRight w:val="0"/>
      <w:marTop w:val="0"/>
      <w:marBottom w:val="0"/>
      <w:divBdr>
        <w:top w:val="none" w:sz="0" w:space="0" w:color="auto"/>
        <w:left w:val="none" w:sz="0" w:space="0" w:color="auto"/>
        <w:bottom w:val="none" w:sz="0" w:space="0" w:color="auto"/>
        <w:right w:val="none" w:sz="0" w:space="0" w:color="auto"/>
      </w:divBdr>
    </w:div>
    <w:div w:id="997733643">
      <w:marLeft w:val="0"/>
      <w:marRight w:val="0"/>
      <w:marTop w:val="0"/>
      <w:marBottom w:val="0"/>
      <w:divBdr>
        <w:top w:val="none" w:sz="0" w:space="0" w:color="auto"/>
        <w:left w:val="none" w:sz="0" w:space="0" w:color="auto"/>
        <w:bottom w:val="none" w:sz="0" w:space="0" w:color="auto"/>
        <w:right w:val="none" w:sz="0" w:space="0" w:color="auto"/>
      </w:divBdr>
    </w:div>
    <w:div w:id="997733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385</Words>
  <Characters>2082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ΚΩΣΤΑΣ ΜΑΚΡΗΣ</cp:lastModifiedBy>
  <cp:revision>24</cp:revision>
  <cp:lastPrinted>2024-02-26T08:10:00Z</cp:lastPrinted>
  <dcterms:created xsi:type="dcterms:W3CDTF">2023-11-21T11:36:00Z</dcterms:created>
  <dcterms:modified xsi:type="dcterms:W3CDTF">2024-02-27T07:10:00Z</dcterms:modified>
</cp:coreProperties>
</file>