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0F21" w14:textId="3EE473C6" w:rsidR="005C4C71" w:rsidRPr="005C4C71" w:rsidRDefault="005C4C71" w:rsidP="005C4C71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eastAsia="Times New Roman" w:cstheme="minorHAnsi"/>
          <w:color w:val="232323"/>
          <w:sz w:val="24"/>
          <w:szCs w:val="24"/>
          <w:lang w:eastAsia="el-GR"/>
        </w:rPr>
      </w:pPr>
      <w:r>
        <w:rPr>
          <w:rFonts w:eastAsia="Times New Roman" w:cstheme="minorHAnsi"/>
          <w:color w:val="232323"/>
          <w:sz w:val="24"/>
          <w:szCs w:val="24"/>
          <w:lang w:eastAsia="el-GR"/>
        </w:rPr>
        <w:t>ΠΡΟΣΚΛΗΣΗ ΑΞΙΟΠΟΙΗΣΗΣ ΤΟΥ ΠΑΓΚΟΣΜΙΟΥ ΔΙΚΤΥΟΥ ΕΠΙΧΕΙΡΗΜΑΤΙΚΗΣ ΣΥΝΕΡΓΑΣΙΑΣ ΕΕΝ</w:t>
      </w:r>
      <w:r w:rsidR="004E5EB1" w:rsidRPr="004E5EB1">
        <w:t xml:space="preserve"> </w:t>
      </w:r>
      <w:r w:rsidR="004E5EB1" w:rsidRPr="004E5EB1">
        <w:rPr>
          <w:rFonts w:eastAsia="Times New Roman" w:cstheme="minorHAnsi"/>
          <w:color w:val="232323"/>
          <w:sz w:val="24"/>
          <w:szCs w:val="24"/>
          <w:lang w:eastAsia="el-GR"/>
        </w:rPr>
        <w:t>Enterprise Europe Network – Hellas</w:t>
      </w:r>
    </w:p>
    <w:p w14:paraId="755F4318" w14:textId="77777777" w:rsidR="005C4C71" w:rsidRDefault="005C4C71" w:rsidP="0033713F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color w:val="232323"/>
          <w:sz w:val="24"/>
          <w:szCs w:val="24"/>
          <w:lang w:eastAsia="el-GR"/>
        </w:rPr>
      </w:pPr>
    </w:p>
    <w:p w14:paraId="629DF550" w14:textId="77777777" w:rsidR="005C4C71" w:rsidRDefault="005C4C71" w:rsidP="0033713F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color w:val="232323"/>
          <w:sz w:val="24"/>
          <w:szCs w:val="24"/>
          <w:lang w:eastAsia="el-GR"/>
        </w:rPr>
        <w:sectPr w:rsidR="005C4C71" w:rsidSect="00200E10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0D8F92B" w14:textId="77777777" w:rsidR="0033713F" w:rsidRPr="00D37F0B" w:rsidRDefault="007A1AE9" w:rsidP="0033713F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color w:val="232323"/>
          <w:sz w:val="24"/>
          <w:szCs w:val="24"/>
          <w:lang w:eastAsia="el-GR"/>
        </w:rPr>
      </w:pPr>
      <w:r w:rsidRPr="00D37F0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Το Επιμελητήριο Εύβοιας </w:t>
      </w:r>
      <w:r w:rsidR="0033713F" w:rsidRPr="00D37F0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στοχεύει στη συνεχή υποστήριξη </w:t>
      </w:r>
      <w:r w:rsidR="0033713F" w:rsidRPr="00D37F0B">
        <w:rPr>
          <w:rFonts w:eastAsia="Times New Roman" w:cstheme="minorHAnsi"/>
          <w:b/>
          <w:bCs/>
          <w:color w:val="232323"/>
          <w:sz w:val="24"/>
          <w:szCs w:val="24"/>
          <w:lang w:eastAsia="el-GR"/>
        </w:rPr>
        <w:t>της εξωστρέφειας των επιχειρήσεων του νομού μας,</w:t>
      </w:r>
      <w:r w:rsidR="0033713F" w:rsidRPr="00D37F0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 για την αποτελεσματική τους λειτουργία στις σύγχρονες συνθήκες  της Ενιαίας Αγοράς, της Παγκοσμιοποίησης και των συνεχών εξελίξεων. </w:t>
      </w:r>
    </w:p>
    <w:p w14:paraId="7EDBD12A" w14:textId="77777777" w:rsidR="0033713F" w:rsidRPr="00D37F0B" w:rsidRDefault="0033713F" w:rsidP="007A1AE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color w:val="232323"/>
          <w:sz w:val="24"/>
          <w:szCs w:val="24"/>
          <w:lang w:eastAsia="el-GR"/>
        </w:rPr>
      </w:pPr>
    </w:p>
    <w:p w14:paraId="362C3FD4" w14:textId="468A3784" w:rsidR="004E5EB1" w:rsidRPr="004E5EB1" w:rsidRDefault="0033713F" w:rsidP="004E5EB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D37F0B">
        <w:rPr>
          <w:rFonts w:eastAsia="Times New Roman" w:cstheme="minorHAnsi"/>
          <w:color w:val="232323"/>
          <w:sz w:val="24"/>
          <w:szCs w:val="24"/>
          <w:lang w:eastAsia="el-GR"/>
        </w:rPr>
        <w:t>Μ</w:t>
      </w:r>
      <w:r w:rsidR="007A1AE9" w:rsidRPr="00D37F0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έσω του </w:t>
      </w:r>
      <w:r w:rsidR="007A1AE9" w:rsidRPr="00561CD5">
        <w:rPr>
          <w:rFonts w:eastAsia="Times New Roman" w:cstheme="minorHAnsi"/>
          <w:bCs/>
          <w:color w:val="232323"/>
          <w:sz w:val="24"/>
          <w:szCs w:val="24"/>
          <w:lang w:eastAsia="el-GR"/>
        </w:rPr>
        <w:t>Συνδέσμου Βιομηχανιών Θεσσαλίας &amp; Στερεάς Ελλάδος (ΣΒΘΣΕ)</w:t>
      </w:r>
      <w:r w:rsidR="007A1AE9" w:rsidRPr="00D37F0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 συμμετέχει στο Ευρωπαϊκό Δίκτυο επιχειρηματικής υποστήριξης, Enterprise Europe Network – Hellas, του μεγαλύτερου παγκοσμίως δικτύου  επιχειρηματικής </w:t>
      </w:r>
      <w:r w:rsidR="007A1AE9" w:rsidRPr="00D37F0B">
        <w:rPr>
          <w:rFonts w:eastAsia="Times New Roman" w:cstheme="minorHAnsi"/>
          <w:sz w:val="24"/>
          <w:szCs w:val="24"/>
          <w:lang w:eastAsia="el-GR"/>
        </w:rPr>
        <w:t>υποστήριξης  για εξωστρεφείς και καινοτόμες επιχειρήσεις</w:t>
      </w:r>
      <w:r w:rsidR="00530E21" w:rsidRPr="00D37F0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C6A2B" w:rsidRPr="00D37F0B">
        <w:rPr>
          <w:rFonts w:eastAsia="Times New Roman" w:cstheme="minorHAnsi"/>
          <w:sz w:val="24"/>
          <w:szCs w:val="24"/>
          <w:lang w:eastAsia="el-GR"/>
        </w:rPr>
        <w:t>(</w:t>
      </w:r>
      <w:hyperlink r:id="rId9" w:history="1">
        <w:r w:rsidR="004E5EB1" w:rsidRPr="008F4E41">
          <w:rPr>
            <w:rStyle w:val="-"/>
            <w:rFonts w:eastAsia="Times New Roman" w:cstheme="minorHAnsi"/>
            <w:sz w:val="24"/>
            <w:szCs w:val="24"/>
            <w:lang w:eastAsia="el-GR"/>
          </w:rPr>
          <w:t>https://www.een.gr/</w:t>
        </w:r>
      </w:hyperlink>
      <w:r w:rsidR="004E5EB1" w:rsidRPr="004E5EB1">
        <w:rPr>
          <w:rFonts w:eastAsia="Times New Roman" w:cstheme="minorHAnsi"/>
          <w:sz w:val="24"/>
          <w:szCs w:val="24"/>
          <w:lang w:eastAsia="el-GR"/>
        </w:rPr>
        <w:t>)</w:t>
      </w:r>
    </w:p>
    <w:p w14:paraId="51F443B3" w14:textId="45F07E5B" w:rsidR="00D37F0B" w:rsidRPr="00D37F0B" w:rsidRDefault="00530E21" w:rsidP="004E5EB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D37F0B">
        <w:rPr>
          <w:rFonts w:eastAsia="Times New Roman" w:cstheme="minorHAnsi"/>
          <w:sz w:val="24"/>
          <w:szCs w:val="24"/>
          <w:lang w:eastAsia="el-GR"/>
        </w:rPr>
        <w:t xml:space="preserve">         </w:t>
      </w:r>
    </w:p>
    <w:p w14:paraId="22D60538" w14:textId="77777777" w:rsidR="00D37F0B" w:rsidRPr="00D37F0B" w:rsidRDefault="00530E21" w:rsidP="00C1001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D37F0B">
        <w:rPr>
          <w:rFonts w:eastAsia="Times New Roman" w:cstheme="minorHAnsi"/>
          <w:sz w:val="24"/>
          <w:szCs w:val="24"/>
          <w:lang w:eastAsia="el-GR"/>
        </w:rPr>
        <w:t xml:space="preserve">Το ΕΕΝ </w:t>
      </w:r>
      <w:r w:rsidRPr="00561CD5">
        <w:rPr>
          <w:rFonts w:eastAsia="Times New Roman" w:cstheme="minorHAnsi"/>
          <w:b/>
          <w:sz w:val="24"/>
          <w:szCs w:val="24"/>
          <w:lang w:eastAsia="el-GR"/>
        </w:rPr>
        <w:t>σήμερα προσφέρει 1234 τεχνολογίες προς αξιοποίηση, 4233 ευκαιρίες επιχειρηματικής συνεργασίας και 9 ευκα</w:t>
      </w:r>
      <w:r w:rsidR="00D37F0B" w:rsidRPr="00561CD5">
        <w:rPr>
          <w:rFonts w:eastAsia="Times New Roman" w:cstheme="minorHAnsi"/>
          <w:b/>
          <w:sz w:val="24"/>
          <w:szCs w:val="24"/>
          <w:lang w:eastAsia="el-GR"/>
        </w:rPr>
        <w:t>ιρίες ερευνητικής συνεργασίας</w:t>
      </w:r>
      <w:r w:rsidR="00D37F0B" w:rsidRPr="00D37F0B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D37F0B" w:rsidRPr="00D37F0B">
        <w:rPr>
          <w:rFonts w:cstheme="minorHAnsi"/>
          <w:sz w:val="24"/>
          <w:szCs w:val="24"/>
        </w:rPr>
        <w:t xml:space="preserve">Κάθε μέρα, προστίθενται </w:t>
      </w:r>
      <w:r w:rsidR="00D37F0B" w:rsidRPr="00561CD5">
        <w:rPr>
          <w:rFonts w:cstheme="minorHAnsi"/>
          <w:bCs/>
          <w:sz w:val="24"/>
          <w:szCs w:val="24"/>
        </w:rPr>
        <w:t>περισσότερες από 100 ευκαιρίες συνεργασίας από 54 χώρες</w:t>
      </w:r>
      <w:r w:rsidR="00D37F0B" w:rsidRPr="00D37F0B">
        <w:rPr>
          <w:rFonts w:cstheme="minorHAnsi"/>
          <w:sz w:val="24"/>
          <w:szCs w:val="24"/>
        </w:rPr>
        <w:t> σε όλο τον κόσμο.</w:t>
      </w:r>
      <w:r w:rsidR="00D37F0B" w:rsidRPr="00D37F0B">
        <w:rPr>
          <w:rFonts w:eastAsia="Times New Roman" w:cstheme="minorHAnsi"/>
          <w:sz w:val="24"/>
          <w:szCs w:val="24"/>
          <w:lang w:eastAsia="el-GR"/>
        </w:rPr>
        <w:t xml:space="preserve"> Οι δυνατότητες συνεργασίας προέρχονται από ένα ευρύ φάσμα ιδιωτικών και δημόσιων οργανισμών και εντάσσονται σε 17 θεματικούς κλάδους δραστηριοτήτων. </w:t>
      </w:r>
    </w:p>
    <w:p w14:paraId="0792EAFF" w14:textId="77777777" w:rsidR="005C4C71" w:rsidRDefault="005C4C71" w:rsidP="00530E2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  <w:sectPr w:rsidR="005C4C71" w:rsidSect="005C4C71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A4DEE36" w14:textId="77777777" w:rsidR="00530E21" w:rsidRPr="00D37F0B" w:rsidRDefault="00530E21" w:rsidP="00530E2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14:paraId="0AB86297" w14:textId="77777777" w:rsidR="00530E21" w:rsidRPr="00D37F0B" w:rsidRDefault="00530E21" w:rsidP="00530E2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cstheme="minorHAnsi"/>
          <w:color w:val="006BA6"/>
          <w:sz w:val="24"/>
          <w:szCs w:val="24"/>
        </w:rPr>
      </w:pPr>
      <w:r w:rsidRPr="00D37F0B">
        <w:rPr>
          <w:rFonts w:eastAsia="Times New Roman" w:cstheme="minorHAnsi"/>
          <w:color w:val="232323"/>
          <w:sz w:val="24"/>
          <w:szCs w:val="24"/>
          <w:lang w:eastAsia="el-GR"/>
        </w:rPr>
        <w:t>Εκτός από αυτά</w:t>
      </w:r>
      <w:r w:rsidR="00E501B6" w:rsidRPr="00D37F0B">
        <w:rPr>
          <w:rFonts w:eastAsia="Times New Roman" w:cstheme="minorHAnsi"/>
          <w:color w:val="232323"/>
          <w:sz w:val="24"/>
          <w:szCs w:val="24"/>
          <w:lang w:eastAsia="el-GR"/>
        </w:rPr>
        <w:t>,</w:t>
      </w:r>
      <w:r w:rsidRPr="00D37F0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 προσφέρει</w:t>
      </w:r>
      <w:r w:rsidR="00E501B6" w:rsidRPr="00D37F0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 μετά από σχετικό αίτημα πολύτιμες υπηρεσίες</w:t>
      </w:r>
      <w:r w:rsidRPr="00D37F0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 στις μικρομεσαίες επιχειρήσεις</w:t>
      </w:r>
      <w:r w:rsidR="00E501B6" w:rsidRPr="00D37F0B">
        <w:rPr>
          <w:rFonts w:eastAsia="Times New Roman" w:cstheme="minorHAnsi"/>
          <w:color w:val="232323"/>
          <w:sz w:val="24"/>
          <w:szCs w:val="24"/>
          <w:lang w:eastAsia="el-GR"/>
        </w:rPr>
        <w:t>:</w:t>
      </w:r>
      <w:r w:rsidRPr="00D37F0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                                                                                                        </w:t>
      </w:r>
      <w:r w:rsidRPr="00D37F0B">
        <w:rPr>
          <w:rFonts w:ascii="Arial" w:hAnsi="Arial" w:cs="Arial"/>
          <w:color w:val="006BA6"/>
          <w:sz w:val="24"/>
          <w:szCs w:val="24"/>
        </w:rPr>
        <w:t xml:space="preserve">          </w:t>
      </w:r>
      <w:r w:rsidRPr="00D37F0B">
        <w:rPr>
          <w:rFonts w:cstheme="minorHAnsi"/>
          <w:color w:val="006BA6"/>
          <w:sz w:val="24"/>
          <w:szCs w:val="24"/>
        </w:rPr>
        <w:t xml:space="preserve">                                                               </w:t>
      </w:r>
    </w:p>
    <w:p w14:paraId="5EAAED95" w14:textId="77777777" w:rsidR="007A1AE9" w:rsidRPr="00D37F0B" w:rsidRDefault="007A1AE9" w:rsidP="007A1AE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b/>
          <w:bCs/>
          <w:color w:val="232323"/>
          <w:sz w:val="24"/>
          <w:szCs w:val="24"/>
          <w:lang w:eastAsia="el-GR"/>
        </w:rPr>
      </w:pPr>
    </w:p>
    <w:p w14:paraId="5E6945D8" w14:textId="77777777" w:rsidR="007A1AE9" w:rsidRPr="007A1AE9" w:rsidRDefault="007A1AE9" w:rsidP="00C1728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color w:val="232323"/>
          <w:sz w:val="24"/>
          <w:szCs w:val="24"/>
          <w:lang w:eastAsia="el-GR"/>
        </w:rPr>
      </w:pPr>
      <w:r w:rsidRPr="007A1AE9">
        <w:rPr>
          <w:rFonts w:eastAsia="Times New Roman" w:cstheme="minorHAnsi"/>
          <w:b/>
          <w:bCs/>
          <w:color w:val="232323"/>
          <w:sz w:val="24"/>
          <w:szCs w:val="24"/>
          <w:lang w:eastAsia="el-GR"/>
        </w:rPr>
        <w:t>Πρόσβαση σε νέες αγορές – Εξωστρέφεια</w:t>
      </w:r>
      <w:r w:rsidR="00C1728B">
        <w:rPr>
          <w:rFonts w:eastAsia="Times New Roman" w:cstheme="minorHAnsi"/>
          <w:b/>
          <w:bCs/>
          <w:color w:val="232323"/>
          <w:sz w:val="24"/>
          <w:szCs w:val="24"/>
          <w:lang w:eastAsia="el-GR"/>
        </w:rPr>
        <w:t xml:space="preserve">: </w:t>
      </w:r>
      <w:r w:rsidRPr="007A1AE9">
        <w:rPr>
          <w:rFonts w:eastAsia="Times New Roman" w:cstheme="minorHAnsi"/>
          <w:color w:val="232323"/>
          <w:sz w:val="24"/>
          <w:szCs w:val="24"/>
          <w:lang w:eastAsia="el-GR"/>
        </w:rPr>
        <w:t>Διαμεσολάβηση για επιχειρηματικές &amp; τεχνολογικές συνεργασίες</w:t>
      </w:r>
      <w:r w:rsidR="00C1728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 - </w:t>
      </w:r>
      <w:r w:rsidRPr="007A1AE9">
        <w:rPr>
          <w:rFonts w:eastAsia="Times New Roman" w:cstheme="minorHAnsi"/>
          <w:color w:val="232323"/>
          <w:sz w:val="24"/>
          <w:szCs w:val="24"/>
          <w:lang w:eastAsia="el-GR"/>
        </w:rPr>
        <w:t>Επιχειρηματικές αποστολές &amp; εκδηλώσεις επιχειρηματικών συναντήσεων</w:t>
      </w:r>
      <w:r w:rsidR="00C1728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 - </w:t>
      </w:r>
      <w:r w:rsidRPr="007A1AE9">
        <w:rPr>
          <w:rFonts w:eastAsia="Times New Roman" w:cstheme="minorHAnsi"/>
          <w:color w:val="232323"/>
          <w:sz w:val="24"/>
          <w:szCs w:val="24"/>
          <w:lang w:eastAsia="el-GR"/>
        </w:rPr>
        <w:t>Τεχνολογικές-επιχειρηματικές διαγνώσεις</w:t>
      </w:r>
      <w:r w:rsidR="00C1728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 - </w:t>
      </w:r>
      <w:r w:rsidRPr="007A1AE9">
        <w:rPr>
          <w:rFonts w:eastAsia="Times New Roman" w:cstheme="minorHAnsi"/>
          <w:color w:val="232323"/>
          <w:sz w:val="24"/>
          <w:szCs w:val="24"/>
          <w:lang w:eastAsia="el-GR"/>
        </w:rPr>
        <w:t>Καθοδήγηση για ρυθμιστικά θέματα νέων αγορών</w:t>
      </w:r>
    </w:p>
    <w:p w14:paraId="07A94BB6" w14:textId="77777777" w:rsidR="007A1AE9" w:rsidRPr="007A1AE9" w:rsidRDefault="007A1AE9" w:rsidP="007A1AE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b/>
          <w:bCs/>
          <w:color w:val="232323"/>
          <w:sz w:val="24"/>
          <w:szCs w:val="24"/>
          <w:lang w:eastAsia="el-GR"/>
        </w:rPr>
      </w:pPr>
    </w:p>
    <w:p w14:paraId="04CA293D" w14:textId="77777777" w:rsidR="007A1AE9" w:rsidRPr="007A1AE9" w:rsidRDefault="007A1AE9" w:rsidP="00C1728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color w:val="232323"/>
          <w:sz w:val="24"/>
          <w:szCs w:val="24"/>
          <w:lang w:eastAsia="el-GR"/>
        </w:rPr>
      </w:pPr>
      <w:r w:rsidRPr="007A1AE9">
        <w:rPr>
          <w:rFonts w:eastAsia="Times New Roman" w:cstheme="minorHAnsi"/>
          <w:b/>
          <w:bCs/>
          <w:color w:val="232323"/>
          <w:sz w:val="24"/>
          <w:szCs w:val="24"/>
          <w:lang w:eastAsia="el-GR"/>
        </w:rPr>
        <w:t>Πρόσβαση σε χρηματοδότηση</w:t>
      </w:r>
      <w:r w:rsidR="00C1728B">
        <w:rPr>
          <w:rFonts w:eastAsia="Times New Roman" w:cstheme="minorHAnsi"/>
          <w:b/>
          <w:bCs/>
          <w:color w:val="232323"/>
          <w:sz w:val="24"/>
          <w:szCs w:val="24"/>
          <w:lang w:eastAsia="el-GR"/>
        </w:rPr>
        <w:t xml:space="preserve">: </w:t>
      </w:r>
      <w:r w:rsidRPr="007A1AE9">
        <w:rPr>
          <w:rFonts w:eastAsia="Times New Roman" w:cstheme="minorHAnsi"/>
          <w:color w:val="232323"/>
          <w:sz w:val="24"/>
          <w:szCs w:val="24"/>
          <w:lang w:eastAsia="el-GR"/>
        </w:rPr>
        <w:t>Συμβουλευτικές υπηρεσίες για Κοινοτική &amp; Εθνική χρηματοδότηση</w:t>
      </w:r>
      <w:r w:rsidR="00C1728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 - </w:t>
      </w:r>
      <w:r w:rsidRPr="007A1AE9">
        <w:rPr>
          <w:rFonts w:eastAsia="Times New Roman" w:cstheme="minorHAnsi"/>
          <w:color w:val="232323"/>
          <w:sz w:val="24"/>
          <w:szCs w:val="24"/>
          <w:lang w:eastAsia="el-GR"/>
        </w:rPr>
        <w:t>Εντοπισμός αναγκών επιχειρήσεων σε θέματα Ε&amp;ΤΑ</w:t>
      </w:r>
      <w:r w:rsidR="00C1728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 - </w:t>
      </w:r>
      <w:r w:rsidRPr="007A1AE9">
        <w:rPr>
          <w:rFonts w:eastAsia="Times New Roman" w:cstheme="minorHAnsi"/>
          <w:color w:val="232323"/>
          <w:sz w:val="24"/>
          <w:szCs w:val="24"/>
          <w:lang w:eastAsia="el-GR"/>
        </w:rPr>
        <w:t>Εξεύρεση συνεργατών για συμμετοχή σε ευρωπαϊκά προγράμματα</w:t>
      </w:r>
    </w:p>
    <w:p w14:paraId="5A9CAB67" w14:textId="77777777" w:rsidR="007A1AE9" w:rsidRPr="007A1AE9" w:rsidRDefault="007A1AE9" w:rsidP="007A1AE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b/>
          <w:bCs/>
          <w:color w:val="232323"/>
          <w:sz w:val="24"/>
          <w:szCs w:val="24"/>
          <w:lang w:eastAsia="el-GR"/>
        </w:rPr>
      </w:pPr>
    </w:p>
    <w:p w14:paraId="476868A2" w14:textId="77777777" w:rsidR="007A1AE9" w:rsidRPr="007A1AE9" w:rsidRDefault="007A1AE9" w:rsidP="00C1728B">
      <w:pPr>
        <w:shd w:val="clear" w:color="auto" w:fill="FFFFFF"/>
        <w:tabs>
          <w:tab w:val="num" w:pos="567"/>
        </w:tabs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color w:val="232323"/>
          <w:sz w:val="24"/>
          <w:szCs w:val="24"/>
          <w:lang w:eastAsia="el-GR"/>
        </w:rPr>
      </w:pPr>
      <w:r w:rsidRPr="007A1AE9">
        <w:rPr>
          <w:rFonts w:eastAsia="Times New Roman" w:cstheme="minorHAnsi"/>
          <w:b/>
          <w:bCs/>
          <w:color w:val="232323"/>
          <w:sz w:val="24"/>
          <w:szCs w:val="24"/>
          <w:lang w:eastAsia="el-GR"/>
        </w:rPr>
        <w:t>Ενημέρωση για Ευρωπαϊκές Πολιτικές</w:t>
      </w:r>
      <w:r w:rsidR="00C1728B">
        <w:rPr>
          <w:rFonts w:eastAsia="Times New Roman" w:cstheme="minorHAnsi"/>
          <w:b/>
          <w:bCs/>
          <w:color w:val="232323"/>
          <w:sz w:val="24"/>
          <w:szCs w:val="24"/>
          <w:lang w:eastAsia="el-GR"/>
        </w:rPr>
        <w:t xml:space="preserve">: </w:t>
      </w:r>
      <w:r w:rsidRPr="002C2926">
        <w:rPr>
          <w:rFonts w:eastAsia="Times New Roman" w:cstheme="minorHAnsi"/>
          <w:color w:val="232323"/>
          <w:sz w:val="24"/>
          <w:szCs w:val="24"/>
          <w:lang w:eastAsia="el-GR"/>
        </w:rPr>
        <w:t xml:space="preserve">Ενημέρωση για την “Ευρωπαϊκή Πολιτική για τις Μικρομεσαίες </w:t>
      </w:r>
      <w:r w:rsidR="00485DFB" w:rsidRPr="002C2926">
        <w:rPr>
          <w:rFonts w:eastAsia="Times New Roman" w:cstheme="minorHAnsi"/>
          <w:color w:val="232323"/>
          <w:sz w:val="24"/>
          <w:szCs w:val="24"/>
          <w:lang w:eastAsia="el-GR"/>
        </w:rPr>
        <w:t xml:space="preserve">             </w:t>
      </w:r>
      <w:r w:rsidRPr="002C2926">
        <w:rPr>
          <w:rFonts w:eastAsia="Times New Roman" w:cstheme="minorHAnsi"/>
          <w:color w:val="232323"/>
          <w:sz w:val="24"/>
          <w:szCs w:val="24"/>
          <w:lang w:eastAsia="el-GR"/>
        </w:rPr>
        <w:t>Επιχειρήσεις” (Small Business Act)</w:t>
      </w:r>
      <w:r w:rsidR="002C2926" w:rsidRPr="002C2926">
        <w:rPr>
          <w:rFonts w:eastAsia="Times New Roman" w:cstheme="minorHAnsi"/>
          <w:color w:val="232323"/>
          <w:sz w:val="24"/>
          <w:szCs w:val="24"/>
          <w:lang w:eastAsia="el-GR"/>
        </w:rPr>
        <w:t xml:space="preserve"> και </w:t>
      </w:r>
      <w:r w:rsidR="002C2926">
        <w:rPr>
          <w:rFonts w:eastAsia="Times New Roman" w:cstheme="minorHAnsi"/>
          <w:color w:val="232323"/>
          <w:sz w:val="24"/>
          <w:szCs w:val="24"/>
          <w:lang w:eastAsia="el-GR"/>
        </w:rPr>
        <w:t>δ</w:t>
      </w:r>
      <w:r w:rsidRPr="002C2926">
        <w:rPr>
          <w:rFonts w:eastAsia="Times New Roman" w:cstheme="minorHAnsi"/>
          <w:color w:val="232323"/>
          <w:sz w:val="24"/>
          <w:szCs w:val="24"/>
          <w:lang w:eastAsia="el-GR"/>
        </w:rPr>
        <w:t xml:space="preserve">ιαβουλεύσεις για </w:t>
      </w:r>
      <w:r w:rsidR="00C1728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θέματα μΜΕ - </w:t>
      </w:r>
      <w:r w:rsidRPr="007A1AE9">
        <w:rPr>
          <w:rFonts w:eastAsia="Times New Roman" w:cstheme="minorHAnsi"/>
          <w:color w:val="232323"/>
          <w:sz w:val="24"/>
          <w:szCs w:val="24"/>
          <w:lang w:eastAsia="el-GR"/>
        </w:rPr>
        <w:t>Εκστρατείες ενημέρωσης σε θέματα Υγείας – Ασφάλειας στην εργασία</w:t>
      </w:r>
    </w:p>
    <w:p w14:paraId="0B82DD01" w14:textId="77777777" w:rsidR="007A1AE9" w:rsidRPr="007A1AE9" w:rsidRDefault="007A1AE9" w:rsidP="007A1AE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b/>
          <w:bCs/>
          <w:color w:val="232323"/>
          <w:sz w:val="24"/>
          <w:szCs w:val="24"/>
          <w:lang w:eastAsia="el-GR"/>
        </w:rPr>
      </w:pPr>
    </w:p>
    <w:p w14:paraId="36653426" w14:textId="77777777" w:rsidR="007A1AE9" w:rsidRDefault="007A1AE9" w:rsidP="00C1728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theme="minorHAnsi"/>
          <w:color w:val="232323"/>
          <w:sz w:val="24"/>
          <w:szCs w:val="24"/>
          <w:lang w:eastAsia="el-GR"/>
        </w:rPr>
      </w:pPr>
      <w:r w:rsidRPr="007A1AE9">
        <w:rPr>
          <w:rFonts w:eastAsia="Times New Roman" w:cstheme="minorHAnsi"/>
          <w:b/>
          <w:bCs/>
          <w:color w:val="232323"/>
          <w:sz w:val="24"/>
          <w:szCs w:val="24"/>
          <w:lang w:eastAsia="el-GR"/>
        </w:rPr>
        <w:t>Μεταφορά τεχνολογίας &amp; διαχείρισης καινοτομίας</w:t>
      </w:r>
      <w:r w:rsidR="00C1728B">
        <w:rPr>
          <w:rFonts w:eastAsia="Times New Roman" w:cstheme="minorHAnsi"/>
          <w:b/>
          <w:bCs/>
          <w:color w:val="232323"/>
          <w:sz w:val="24"/>
          <w:szCs w:val="24"/>
          <w:lang w:eastAsia="el-GR"/>
        </w:rPr>
        <w:t xml:space="preserve">: </w:t>
      </w:r>
      <w:r w:rsidRPr="007A1AE9">
        <w:rPr>
          <w:rFonts w:eastAsia="Times New Roman" w:cstheme="minorHAnsi"/>
          <w:color w:val="232323"/>
          <w:sz w:val="24"/>
          <w:szCs w:val="24"/>
          <w:lang w:eastAsia="el-GR"/>
        </w:rPr>
        <w:t>Διαχείριση καινοτομίας &amp; συγκριτική αξιολόγηση επιχειρήσεων</w:t>
      </w:r>
      <w:r w:rsidR="00C1728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 - </w:t>
      </w:r>
      <w:r w:rsidRPr="007A1AE9">
        <w:rPr>
          <w:rFonts w:eastAsia="Times New Roman" w:cstheme="minorHAnsi"/>
          <w:color w:val="232323"/>
          <w:sz w:val="24"/>
          <w:szCs w:val="24"/>
          <w:lang w:eastAsia="el-GR"/>
        </w:rPr>
        <w:t>Ενημέρωση για προγράμματα και ευκαιρίες μεταφοράς τεχνολογίας</w:t>
      </w:r>
      <w:r w:rsidR="00C1728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 - </w:t>
      </w:r>
      <w:r w:rsidRPr="007A1AE9">
        <w:rPr>
          <w:rFonts w:eastAsia="Times New Roman" w:cstheme="minorHAnsi"/>
          <w:color w:val="232323"/>
          <w:sz w:val="24"/>
          <w:szCs w:val="24"/>
          <w:lang w:eastAsia="el-GR"/>
        </w:rPr>
        <w:t>Καθοδήγηση σε θέματα στρατηγικής καινοτομίας</w:t>
      </w:r>
    </w:p>
    <w:p w14:paraId="638E65E7" w14:textId="77777777" w:rsidR="007A1AE9" w:rsidRDefault="007A1AE9" w:rsidP="007A1AE9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eastAsia="Times New Roman" w:cstheme="minorHAnsi"/>
          <w:color w:val="232323"/>
          <w:sz w:val="24"/>
          <w:szCs w:val="24"/>
          <w:lang w:eastAsia="el-GR"/>
        </w:rPr>
      </w:pPr>
    </w:p>
    <w:p w14:paraId="68E82F6C" w14:textId="66098EEA" w:rsidR="007A1AE9" w:rsidRPr="00D37F0B" w:rsidRDefault="007A1AE9" w:rsidP="00D37F0B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eastAsia="Times New Roman" w:cstheme="minorHAnsi"/>
          <w:color w:val="232323"/>
          <w:sz w:val="24"/>
          <w:szCs w:val="24"/>
          <w:lang w:eastAsia="el-GR"/>
        </w:rPr>
      </w:pPr>
      <w:r>
        <w:rPr>
          <w:rFonts w:eastAsia="Times New Roman" w:cstheme="minorHAnsi"/>
          <w:color w:val="232323"/>
          <w:sz w:val="24"/>
          <w:szCs w:val="24"/>
          <w:lang w:eastAsia="el-GR"/>
        </w:rPr>
        <w:t xml:space="preserve">Οι ενδιαφερόμενες επιχειρήσεις μπορούν να απευθύνονται στο </w:t>
      </w:r>
      <w:r w:rsidR="00485DFB">
        <w:rPr>
          <w:rFonts w:eastAsia="Times New Roman" w:cstheme="minorHAnsi"/>
          <w:color w:val="232323"/>
          <w:sz w:val="24"/>
          <w:szCs w:val="24"/>
          <w:lang w:eastAsia="el-GR"/>
        </w:rPr>
        <w:t>φορέα μας για την λήψη πληροφοριών και οδηγιών για τη διασύνδεσή τους με το παγκόσμιο δίκτυο ΕΕΝ</w:t>
      </w:r>
      <w:r w:rsidR="00D37F0B">
        <w:rPr>
          <w:rFonts w:eastAsia="Times New Roman" w:cstheme="minorHAnsi"/>
          <w:color w:val="232323"/>
          <w:sz w:val="24"/>
          <w:szCs w:val="24"/>
          <w:lang w:eastAsia="el-GR"/>
        </w:rPr>
        <w:t xml:space="preserve"> (</w:t>
      </w:r>
      <w:r w:rsidR="00244D30">
        <w:rPr>
          <w:rFonts w:eastAsia="Times New Roman" w:cstheme="minorHAnsi"/>
          <w:color w:val="232323"/>
          <w:sz w:val="24"/>
          <w:szCs w:val="24"/>
          <w:lang w:eastAsia="el-GR"/>
        </w:rPr>
        <w:t xml:space="preserve">κ. </w:t>
      </w:r>
      <w:r w:rsidR="00627428">
        <w:rPr>
          <w:rFonts w:eastAsia="Times New Roman" w:cstheme="minorHAnsi"/>
          <w:color w:val="232323"/>
          <w:sz w:val="24"/>
          <w:szCs w:val="24"/>
          <w:lang w:eastAsia="el-GR"/>
        </w:rPr>
        <w:t>Κ</w:t>
      </w:r>
      <w:r w:rsidR="00C65800">
        <w:rPr>
          <w:rFonts w:eastAsia="Times New Roman" w:cstheme="minorHAnsi"/>
          <w:color w:val="232323"/>
          <w:sz w:val="24"/>
          <w:szCs w:val="24"/>
          <w:lang w:eastAsia="el-GR"/>
        </w:rPr>
        <w:t>αίτη Σ</w:t>
      </w:r>
      <w:r w:rsidR="00815229">
        <w:rPr>
          <w:rFonts w:eastAsia="Times New Roman" w:cstheme="minorHAnsi"/>
          <w:color w:val="232323"/>
          <w:sz w:val="24"/>
          <w:szCs w:val="24"/>
          <w:lang w:eastAsia="el-GR"/>
        </w:rPr>
        <w:t>α</w:t>
      </w:r>
      <w:r w:rsidR="00C65800">
        <w:rPr>
          <w:rFonts w:eastAsia="Times New Roman" w:cstheme="minorHAnsi"/>
          <w:color w:val="232323"/>
          <w:sz w:val="24"/>
          <w:szCs w:val="24"/>
          <w:lang w:eastAsia="el-GR"/>
        </w:rPr>
        <w:t>κκ</w:t>
      </w:r>
      <w:r w:rsidR="00815229">
        <w:rPr>
          <w:rFonts w:eastAsia="Times New Roman" w:cstheme="minorHAnsi"/>
          <w:color w:val="232323"/>
          <w:sz w:val="24"/>
          <w:szCs w:val="24"/>
          <w:lang w:eastAsia="el-GR"/>
        </w:rPr>
        <w:t>ά</w:t>
      </w:r>
      <w:r w:rsidR="00D37F0B">
        <w:rPr>
          <w:rFonts w:eastAsia="Times New Roman" w:cstheme="minorHAnsi"/>
          <w:color w:val="232323"/>
          <w:sz w:val="24"/>
          <w:szCs w:val="24"/>
          <w:lang w:eastAsia="el-GR"/>
        </w:rPr>
        <w:t>, κ.Γ.Ζέρβας</w:t>
      </w:r>
      <w:r w:rsidR="003943E0">
        <w:rPr>
          <w:rFonts w:eastAsia="Times New Roman" w:cstheme="minorHAnsi"/>
          <w:color w:val="232323"/>
          <w:sz w:val="24"/>
          <w:szCs w:val="24"/>
          <w:lang w:eastAsia="el-GR"/>
        </w:rPr>
        <w:t xml:space="preserve">, τηλ. επικοινωνίας 2221023510 </w:t>
      </w:r>
      <w:r w:rsidR="00D37F0B">
        <w:rPr>
          <w:rFonts w:eastAsia="Times New Roman" w:cstheme="minorHAnsi"/>
          <w:color w:val="232323"/>
          <w:sz w:val="24"/>
          <w:szCs w:val="24"/>
          <w:lang w:eastAsia="el-GR"/>
        </w:rPr>
        <w:t>)</w:t>
      </w:r>
    </w:p>
    <w:sectPr w:rsidR="007A1AE9" w:rsidRPr="00D37F0B" w:rsidSect="005C4C71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585E" w14:textId="77777777" w:rsidR="0081150D" w:rsidRDefault="0081150D" w:rsidP="008E1041">
      <w:pPr>
        <w:spacing w:after="0" w:line="240" w:lineRule="auto"/>
      </w:pPr>
      <w:r>
        <w:separator/>
      </w:r>
    </w:p>
  </w:endnote>
  <w:endnote w:type="continuationSeparator" w:id="0">
    <w:p w14:paraId="18F823E3" w14:textId="77777777" w:rsidR="0081150D" w:rsidRDefault="0081150D" w:rsidP="008E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489360"/>
      <w:docPartObj>
        <w:docPartGallery w:val="Page Numbers (Bottom of Page)"/>
        <w:docPartUnique/>
      </w:docPartObj>
    </w:sdtPr>
    <w:sdtEndPr/>
    <w:sdtContent>
      <w:sdt>
        <w:sdtPr>
          <w:id w:val="295134482"/>
          <w:docPartObj>
            <w:docPartGallery w:val="Page Numbers (Top of Page)"/>
            <w:docPartUnique/>
          </w:docPartObj>
        </w:sdtPr>
        <w:sdtEndPr/>
        <w:sdtContent>
          <w:p w14:paraId="4D71627F" w14:textId="77777777" w:rsidR="00530E21" w:rsidRDefault="00530E21">
            <w:pPr>
              <w:pStyle w:val="a6"/>
              <w:jc w:val="center"/>
            </w:pPr>
            <w:r>
              <w:t xml:space="preserve">Σελίδα </w:t>
            </w:r>
            <w:r w:rsidR="00401B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1BA7">
              <w:rPr>
                <w:b/>
                <w:sz w:val="24"/>
                <w:szCs w:val="24"/>
              </w:rPr>
              <w:fldChar w:fldCharType="separate"/>
            </w:r>
            <w:r w:rsidR="00C1728B">
              <w:rPr>
                <w:b/>
                <w:noProof/>
              </w:rPr>
              <w:t>1</w:t>
            </w:r>
            <w:r w:rsidR="00401BA7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401B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1BA7">
              <w:rPr>
                <w:b/>
                <w:sz w:val="24"/>
                <w:szCs w:val="24"/>
              </w:rPr>
              <w:fldChar w:fldCharType="separate"/>
            </w:r>
            <w:r w:rsidR="00C1728B">
              <w:rPr>
                <w:b/>
                <w:noProof/>
              </w:rPr>
              <w:t>1</w:t>
            </w:r>
            <w:r w:rsidR="00401B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1DC87D1" w14:textId="77777777" w:rsidR="00530E21" w:rsidRDefault="00530E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13BE" w14:textId="77777777" w:rsidR="0081150D" w:rsidRDefault="0081150D" w:rsidP="008E1041">
      <w:pPr>
        <w:spacing w:after="0" w:line="240" w:lineRule="auto"/>
      </w:pPr>
      <w:r>
        <w:separator/>
      </w:r>
    </w:p>
  </w:footnote>
  <w:footnote w:type="continuationSeparator" w:id="0">
    <w:p w14:paraId="14BE82C3" w14:textId="77777777" w:rsidR="0081150D" w:rsidRDefault="0081150D" w:rsidP="008E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81B7" w14:textId="77777777" w:rsidR="00530E21" w:rsidRPr="00244D30" w:rsidRDefault="00561CD5" w:rsidP="00561CD5">
    <w:pPr>
      <w:pStyle w:val="a5"/>
      <w:jc w:val="right"/>
      <w:rPr>
        <w:sz w:val="18"/>
        <w:szCs w:val="18"/>
      </w:rPr>
    </w:pPr>
    <w:r>
      <w:rPr>
        <w:sz w:val="18"/>
        <w:szCs w:val="18"/>
      </w:rPr>
      <w:t xml:space="preserve">220222 </w:t>
    </w:r>
    <w:r w:rsidR="00530E21">
      <w:rPr>
        <w:sz w:val="18"/>
        <w:szCs w:val="18"/>
      </w:rPr>
      <w:t>Ε</w:t>
    </w:r>
    <w:r w:rsidR="00530E21">
      <w:rPr>
        <w:sz w:val="18"/>
        <w:szCs w:val="18"/>
        <w:lang w:val="en-US"/>
      </w:rPr>
      <w:t>nterprise</w:t>
    </w:r>
    <w:r w:rsidR="00530E21" w:rsidRPr="00244D30">
      <w:rPr>
        <w:sz w:val="18"/>
        <w:szCs w:val="18"/>
      </w:rPr>
      <w:t xml:space="preserve"> </w:t>
    </w:r>
    <w:r w:rsidR="00530E21">
      <w:rPr>
        <w:sz w:val="18"/>
        <w:szCs w:val="18"/>
      </w:rPr>
      <w:t>Ε</w:t>
    </w:r>
    <w:r w:rsidR="00530E21">
      <w:rPr>
        <w:sz w:val="18"/>
        <w:szCs w:val="18"/>
        <w:lang w:val="en-US"/>
      </w:rPr>
      <w:t>urope</w:t>
    </w:r>
    <w:r w:rsidR="00530E21" w:rsidRPr="00244D30">
      <w:rPr>
        <w:sz w:val="18"/>
        <w:szCs w:val="18"/>
      </w:rPr>
      <w:t xml:space="preserve"> </w:t>
    </w:r>
    <w:r w:rsidR="00530E21">
      <w:rPr>
        <w:sz w:val="18"/>
        <w:szCs w:val="18"/>
      </w:rPr>
      <w:t>Ν</w:t>
    </w:r>
    <w:r w:rsidR="00530E21">
      <w:rPr>
        <w:sz w:val="18"/>
        <w:szCs w:val="18"/>
        <w:lang w:val="en-US"/>
      </w:rPr>
      <w:t>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4D4"/>
    <w:multiLevelType w:val="multilevel"/>
    <w:tmpl w:val="C542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61A98"/>
    <w:multiLevelType w:val="hybridMultilevel"/>
    <w:tmpl w:val="F90CC54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95507F"/>
    <w:multiLevelType w:val="hybridMultilevel"/>
    <w:tmpl w:val="BFA0D84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36967B4"/>
    <w:multiLevelType w:val="multilevel"/>
    <w:tmpl w:val="819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30837"/>
    <w:multiLevelType w:val="multilevel"/>
    <w:tmpl w:val="A550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D5F23"/>
    <w:multiLevelType w:val="multilevel"/>
    <w:tmpl w:val="3446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5027D"/>
    <w:multiLevelType w:val="multilevel"/>
    <w:tmpl w:val="639E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148B4"/>
    <w:multiLevelType w:val="hybridMultilevel"/>
    <w:tmpl w:val="D84EBEC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74"/>
    <w:rsid w:val="0000797E"/>
    <w:rsid w:val="00035421"/>
    <w:rsid w:val="0007049A"/>
    <w:rsid w:val="00087B55"/>
    <w:rsid w:val="000E457B"/>
    <w:rsid w:val="00183F8D"/>
    <w:rsid w:val="00200E10"/>
    <w:rsid w:val="00244D30"/>
    <w:rsid w:val="0027564B"/>
    <w:rsid w:val="002915E4"/>
    <w:rsid w:val="002B4A19"/>
    <w:rsid w:val="002C0CA0"/>
    <w:rsid w:val="002C2926"/>
    <w:rsid w:val="0033713F"/>
    <w:rsid w:val="003943E0"/>
    <w:rsid w:val="003B7572"/>
    <w:rsid w:val="003E36A3"/>
    <w:rsid w:val="00401BA7"/>
    <w:rsid w:val="004071E3"/>
    <w:rsid w:val="00446F9C"/>
    <w:rsid w:val="00485DFB"/>
    <w:rsid w:val="00491F49"/>
    <w:rsid w:val="004D4A51"/>
    <w:rsid w:val="004E5EB1"/>
    <w:rsid w:val="004F58C9"/>
    <w:rsid w:val="00530E21"/>
    <w:rsid w:val="00532D7C"/>
    <w:rsid w:val="00561CD5"/>
    <w:rsid w:val="005C4C71"/>
    <w:rsid w:val="005D20B8"/>
    <w:rsid w:val="005D573D"/>
    <w:rsid w:val="005D7643"/>
    <w:rsid w:val="006250AC"/>
    <w:rsid w:val="00627428"/>
    <w:rsid w:val="00650CDA"/>
    <w:rsid w:val="007619A1"/>
    <w:rsid w:val="00762825"/>
    <w:rsid w:val="007A1AE9"/>
    <w:rsid w:val="00803DA4"/>
    <w:rsid w:val="0081150D"/>
    <w:rsid w:val="00815229"/>
    <w:rsid w:val="00853F62"/>
    <w:rsid w:val="008E1041"/>
    <w:rsid w:val="00974AB8"/>
    <w:rsid w:val="0099588C"/>
    <w:rsid w:val="009C0C65"/>
    <w:rsid w:val="009C6A2B"/>
    <w:rsid w:val="00A56EB7"/>
    <w:rsid w:val="00A621EA"/>
    <w:rsid w:val="00B26DE7"/>
    <w:rsid w:val="00C1001F"/>
    <w:rsid w:val="00C1728B"/>
    <w:rsid w:val="00C17774"/>
    <w:rsid w:val="00C65800"/>
    <w:rsid w:val="00D320A2"/>
    <w:rsid w:val="00D37F0B"/>
    <w:rsid w:val="00E501B6"/>
    <w:rsid w:val="00E54A0E"/>
    <w:rsid w:val="00F13A7E"/>
    <w:rsid w:val="00F67E9F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0819"/>
  <w15:docId w15:val="{A27F3FA6-D9D5-43A7-9BFE-88C4C8CC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E10"/>
  </w:style>
  <w:style w:type="paragraph" w:styleId="1">
    <w:name w:val="heading 1"/>
    <w:basedOn w:val="a"/>
    <w:next w:val="a"/>
    <w:link w:val="1Char"/>
    <w:uiPriority w:val="9"/>
    <w:qFormat/>
    <w:rsid w:val="00337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C17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7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7774"/>
    <w:rPr>
      <w:color w:val="0000FF"/>
      <w:u w:val="single"/>
    </w:rPr>
  </w:style>
  <w:style w:type="character" w:styleId="a3">
    <w:name w:val="Strong"/>
    <w:basedOn w:val="a0"/>
    <w:uiPriority w:val="22"/>
    <w:qFormat/>
    <w:rsid w:val="00C17774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C1777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C1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4071E3"/>
    <w:rPr>
      <w:i/>
      <w:iCs/>
    </w:rPr>
  </w:style>
  <w:style w:type="paragraph" w:styleId="a5">
    <w:name w:val="header"/>
    <w:basedOn w:val="a"/>
    <w:link w:val="Char"/>
    <w:uiPriority w:val="99"/>
    <w:unhideWhenUsed/>
    <w:rsid w:val="008E1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E1041"/>
  </w:style>
  <w:style w:type="paragraph" w:styleId="a6">
    <w:name w:val="footer"/>
    <w:basedOn w:val="a"/>
    <w:link w:val="Char0"/>
    <w:uiPriority w:val="99"/>
    <w:unhideWhenUsed/>
    <w:rsid w:val="008E1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E1041"/>
  </w:style>
  <w:style w:type="character" w:customStyle="1" w:styleId="1Char">
    <w:name w:val="Επικεφαλίδα 1 Char"/>
    <w:basedOn w:val="a0"/>
    <w:link w:val="1"/>
    <w:uiPriority w:val="9"/>
    <w:rsid w:val="003371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3713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7">
    <w:name w:val="Unresolved Mention"/>
    <w:basedOn w:val="a0"/>
    <w:uiPriority w:val="99"/>
    <w:semiHidden/>
    <w:unhideWhenUsed/>
    <w:rsid w:val="00C1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en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ΝΙΚΟΛΑΟΣ ΑΝΑΓΝΟΣ</dc:creator>
  <cp:lastModifiedBy>ΚΩΝΣΤΑΝΤΙΝΑ ΚΑΝΤΑ</cp:lastModifiedBy>
  <cp:revision>6</cp:revision>
  <cp:lastPrinted>2021-09-06T09:16:00Z</cp:lastPrinted>
  <dcterms:created xsi:type="dcterms:W3CDTF">2022-02-23T09:13:00Z</dcterms:created>
  <dcterms:modified xsi:type="dcterms:W3CDTF">2022-02-23T09:29:00Z</dcterms:modified>
</cp:coreProperties>
</file>