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81444B" w14:paraId="7E2BA623" w14:textId="77777777">
        <w:tc>
          <w:tcPr>
            <w:tcW w:w="4643" w:type="dxa"/>
            <w:shd w:val="clear" w:color="auto" w:fill="auto"/>
          </w:tcPr>
          <w:p w14:paraId="56606E46" w14:textId="77777777" w:rsidR="003162B0" w:rsidRPr="00A362F7" w:rsidRDefault="003162B0" w:rsidP="003162B0">
            <w:pPr>
              <w:spacing w:after="0"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 w:rsidRPr="00A362F7">
              <w:rPr>
                <w:rFonts w:ascii="Arial" w:eastAsia="ArialMT" w:hAnsi="Arial" w:cs="Arial"/>
                <w:sz w:val="24"/>
                <w:szCs w:val="24"/>
              </w:rPr>
              <w:t>ΥΠΟΥΡΓΕΙΟ ΕΘΝΙΚΗΣ ΑΜΥΝΑΣ</w:t>
            </w:r>
          </w:p>
          <w:p w14:paraId="4C73640C" w14:textId="77777777" w:rsidR="003162B0" w:rsidRPr="00A362F7" w:rsidRDefault="003162B0" w:rsidP="003162B0">
            <w:pPr>
              <w:spacing w:after="0"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 w:rsidRPr="00A362F7">
              <w:rPr>
                <w:rFonts w:ascii="Arial" w:eastAsia="ArialMT" w:hAnsi="Arial" w:cs="Arial"/>
                <w:sz w:val="24"/>
                <w:szCs w:val="24"/>
              </w:rPr>
              <w:t>ΓΕΝΙΚΟ ΕΠΙΤΕΛΕΙΟ ΑΕΡΟΠΟΡΙΑΣ</w:t>
            </w:r>
          </w:p>
          <w:p w14:paraId="01D1FA6D" w14:textId="77777777" w:rsidR="003162B0" w:rsidRPr="00A362F7" w:rsidRDefault="003162B0" w:rsidP="003162B0">
            <w:pPr>
              <w:spacing w:after="0"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 w:rsidRPr="00A362F7">
              <w:rPr>
                <w:rFonts w:ascii="Arial" w:eastAsia="ArialMT" w:hAnsi="Arial" w:cs="Arial"/>
                <w:sz w:val="24"/>
                <w:szCs w:val="24"/>
              </w:rPr>
              <w:t>ΑΡΧΗΓΕΙΟ ΤΑΚΤΙΚΗΣ ΑΕΡΟΠΟΡΙΑΣ</w:t>
            </w:r>
          </w:p>
          <w:p w14:paraId="6F80E7CF" w14:textId="77777777" w:rsidR="00295499" w:rsidRPr="00295499" w:rsidRDefault="008B5CEF" w:rsidP="003162B0">
            <w:pPr>
              <w:spacing w:after="0"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>Γ</w:t>
            </w:r>
            <w:r w:rsidR="00AA6DF1" w:rsidRPr="00D618F2">
              <w:rPr>
                <w:rFonts w:ascii="Arial" w:eastAsia="ArialMT" w:hAnsi="Arial" w:cs="Arial"/>
                <w:sz w:val="24"/>
                <w:szCs w:val="24"/>
              </w:rPr>
              <w:t>’</w:t>
            </w:r>
            <w:r w:rsidR="00295499">
              <w:rPr>
                <w:rFonts w:ascii="Arial" w:eastAsia="ArialMT" w:hAnsi="Arial" w:cs="Arial"/>
                <w:sz w:val="24"/>
                <w:szCs w:val="24"/>
              </w:rPr>
              <w:t>ΚΛΑΔΟΣ (ΥΠΟΣΤΗΡΙΞΗ)</w:t>
            </w:r>
          </w:p>
          <w:p w14:paraId="3F49E397" w14:textId="77777777" w:rsidR="003162B0" w:rsidRDefault="003162B0" w:rsidP="003162B0">
            <w:pPr>
              <w:spacing w:after="0"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 w:rsidRPr="00A362F7">
              <w:rPr>
                <w:rFonts w:ascii="Arial" w:eastAsia="ArialMT" w:hAnsi="Arial" w:cs="Arial"/>
                <w:sz w:val="24"/>
                <w:szCs w:val="24"/>
              </w:rPr>
              <w:t xml:space="preserve">ΔΙΕΥΘΥΝΣΗ </w:t>
            </w:r>
            <w:r>
              <w:rPr>
                <w:rFonts w:ascii="Arial" w:eastAsia="ArialMT" w:hAnsi="Arial" w:cs="Arial"/>
                <w:sz w:val="24"/>
                <w:szCs w:val="24"/>
              </w:rPr>
              <w:t>Γ2 (ΥΠΟΔΟΜΕΣ)</w:t>
            </w:r>
          </w:p>
          <w:p w14:paraId="10ACFE49" w14:textId="77777777" w:rsidR="003162B0" w:rsidRDefault="003162B0" w:rsidP="003162B0">
            <w:pPr>
              <w:spacing w:after="0" w:line="240" w:lineRule="auto"/>
              <w:jc w:val="both"/>
              <w:rPr>
                <w:rFonts w:ascii="Arial" w:eastAsia="ArialMT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>ΤΜΗΜΑ 4 (ΕΚΠΟΝΗΣΗ ΜΕΛΕΤΩΝ &amp;</w:t>
            </w:r>
          </w:p>
          <w:p w14:paraId="57A3F59C" w14:textId="77777777" w:rsidR="008D38F7" w:rsidRPr="00A362F7" w:rsidRDefault="003162B0" w:rsidP="003162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>ΑΝΑΘΕΣΗ ΣΥΜΒΑΣΕΩΝ)</w:t>
            </w:r>
          </w:p>
        </w:tc>
        <w:tc>
          <w:tcPr>
            <w:tcW w:w="4643" w:type="dxa"/>
            <w:shd w:val="clear" w:color="auto" w:fill="auto"/>
          </w:tcPr>
          <w:p w14:paraId="48123943" w14:textId="77777777" w:rsidR="00461477" w:rsidRPr="00A362F7" w:rsidRDefault="00461477" w:rsidP="00050E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919502" w14:textId="77777777" w:rsidR="00461477" w:rsidRPr="00A362F7" w:rsidRDefault="00461477">
      <w:pPr>
        <w:spacing w:before="240" w:after="0" w:line="240" w:lineRule="auto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4B0E5726" w14:textId="77777777" w:rsidR="00461477" w:rsidRDefault="0007679B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44F60">
        <w:rPr>
          <w:rFonts w:ascii="Arial" w:hAnsi="Arial" w:cs="Arial"/>
          <w:b/>
          <w:bCs/>
          <w:sz w:val="24"/>
          <w:szCs w:val="24"/>
          <w:u w:val="single"/>
        </w:rPr>
        <w:t>ΠΕΡΙΛΗΨΗ ΔΙΑΚΗΡΥΞΗΣ</w:t>
      </w:r>
      <w:r w:rsidR="00461477" w:rsidRPr="00244F60">
        <w:rPr>
          <w:rFonts w:ascii="Arial" w:hAnsi="Arial" w:cs="Arial"/>
          <w:b/>
          <w:bCs/>
          <w:sz w:val="24"/>
          <w:szCs w:val="24"/>
          <w:u w:val="single"/>
        </w:rPr>
        <w:t xml:space="preserve"> ΣΥΜΒΑΣΗΣ</w:t>
      </w:r>
    </w:p>
    <w:p w14:paraId="00323C87" w14:textId="77777777" w:rsidR="003E0F99" w:rsidRPr="003E0F99" w:rsidRDefault="003E0F99" w:rsidP="003E0F99">
      <w:pPr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0F99">
        <w:rPr>
          <w:rFonts w:ascii="Arial" w:hAnsi="Arial" w:cs="Arial"/>
          <w:b/>
          <w:bCs/>
          <w:sz w:val="24"/>
          <w:szCs w:val="24"/>
          <w:u w:val="single"/>
        </w:rPr>
        <w:t>(ΕΠΑΝΑΛΗΠΤΙΚΟΣ ΔΙΑΓΩΝΙΣΜΟΣ)</w:t>
      </w:r>
    </w:p>
    <w:p w14:paraId="2248B3DA" w14:textId="77777777" w:rsidR="000249C1" w:rsidRPr="00244F60" w:rsidRDefault="00461477">
      <w:pPr>
        <w:spacing w:before="240"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4F60">
        <w:rPr>
          <w:rFonts w:ascii="Arial" w:eastAsia="ArialMT" w:hAnsi="Arial" w:cs="Arial"/>
          <w:sz w:val="24"/>
          <w:szCs w:val="24"/>
        </w:rPr>
        <w:t>(</w:t>
      </w:r>
      <w:r w:rsidR="0007679B" w:rsidRPr="00244F60">
        <w:rPr>
          <w:rFonts w:ascii="Arial" w:eastAsia="ArialMT" w:hAnsi="Arial" w:cs="Arial"/>
          <w:sz w:val="24"/>
          <w:szCs w:val="24"/>
        </w:rPr>
        <w:t xml:space="preserve">ΑΝΟΙΚΤΗ ΔΙΑΔΙΚΑΣΙΑ </w:t>
      </w:r>
      <w:r w:rsidRPr="00244F60">
        <w:rPr>
          <w:rFonts w:ascii="Arial" w:hAnsi="Arial" w:cs="Arial"/>
          <w:bCs/>
          <w:sz w:val="24"/>
          <w:szCs w:val="24"/>
        </w:rPr>
        <w:t>ΜΕΣΩ ΕΣΗΔΗΣ</w:t>
      </w:r>
      <w:r w:rsidR="000249C1" w:rsidRPr="00244F60">
        <w:rPr>
          <w:rFonts w:ascii="Arial" w:hAnsi="Arial" w:cs="Arial"/>
          <w:bCs/>
          <w:sz w:val="24"/>
          <w:szCs w:val="24"/>
        </w:rPr>
        <w:t>)</w:t>
      </w:r>
    </w:p>
    <w:p w14:paraId="5A287D80" w14:textId="77777777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4F60">
        <w:rPr>
          <w:rFonts w:ascii="Arial" w:hAnsi="Arial" w:cs="Arial"/>
          <w:color w:val="000000"/>
          <w:sz w:val="24"/>
          <w:szCs w:val="24"/>
        </w:rPr>
        <w:t>1.</w:t>
      </w:r>
      <w:r w:rsidRPr="00244F60">
        <w:rPr>
          <w:rFonts w:ascii="Arial" w:hAnsi="Arial" w:cs="Arial"/>
          <w:color w:val="000000"/>
          <w:sz w:val="24"/>
          <w:szCs w:val="24"/>
        </w:rPr>
        <w:tab/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Το </w:t>
      </w:r>
      <w:r w:rsidRPr="00244F60">
        <w:rPr>
          <w:rFonts w:ascii="Arial" w:hAnsi="Arial" w:cs="Arial"/>
          <w:color w:val="0000FF"/>
          <w:sz w:val="24"/>
          <w:szCs w:val="24"/>
        </w:rPr>
        <w:t>Αρχηγείο Τακτικής Αεροπορίας (ΑΤΑ)</w:t>
      </w:r>
      <w:r w:rsidR="003E0F99">
        <w:rPr>
          <w:rFonts w:ascii="Arial" w:hAnsi="Arial" w:cs="Arial"/>
          <w:color w:val="0000FF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με τα κάτωθι στοιχεία:</w:t>
      </w:r>
    </w:p>
    <w:p w14:paraId="5E636E6A" w14:textId="77777777" w:rsidR="00461477" w:rsidRPr="00244F60" w:rsidRDefault="00461477" w:rsidP="00A362F7">
      <w:pPr>
        <w:spacing w:before="240"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4F60">
        <w:rPr>
          <w:rFonts w:ascii="Arial" w:hAnsi="Arial" w:cs="Arial"/>
          <w:color w:val="000000"/>
          <w:sz w:val="24"/>
          <w:szCs w:val="24"/>
        </w:rPr>
        <w:t>α.</w:t>
      </w:r>
      <w:r w:rsidRPr="00244F60">
        <w:rPr>
          <w:rFonts w:ascii="Arial" w:hAnsi="Arial" w:cs="Arial"/>
          <w:color w:val="000000"/>
          <w:sz w:val="24"/>
          <w:szCs w:val="24"/>
        </w:rPr>
        <w:tab/>
        <w:t xml:space="preserve">Διεύθυνση: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Ηρώων Πολυτεχνείου και Αγιάς</w:t>
      </w:r>
      <w:r w:rsidRPr="00244F6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ΤΚ 41001 Λάρισα</w:t>
      </w:r>
      <w:r w:rsidRPr="00244F60">
        <w:rPr>
          <w:rFonts w:ascii="Arial" w:hAnsi="Arial" w:cs="Arial"/>
          <w:color w:val="000000"/>
          <w:sz w:val="24"/>
          <w:szCs w:val="24"/>
        </w:rPr>
        <w:t>.</w:t>
      </w:r>
    </w:p>
    <w:p w14:paraId="278FCD53" w14:textId="77777777" w:rsidR="00461477" w:rsidRPr="00244F60" w:rsidRDefault="00461477" w:rsidP="00A362F7">
      <w:pPr>
        <w:spacing w:before="240"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4F60">
        <w:rPr>
          <w:rFonts w:ascii="Arial" w:hAnsi="Arial" w:cs="Arial"/>
          <w:color w:val="000000"/>
          <w:sz w:val="24"/>
          <w:szCs w:val="24"/>
        </w:rPr>
        <w:t>β.</w:t>
      </w:r>
      <w:r w:rsidRPr="00244F60">
        <w:rPr>
          <w:rFonts w:ascii="Arial" w:hAnsi="Arial" w:cs="Arial"/>
          <w:color w:val="000000"/>
          <w:sz w:val="24"/>
          <w:szCs w:val="24"/>
        </w:rPr>
        <w:tab/>
        <w:t xml:space="preserve">Κωδικός NUTS Αναθέτουσας Αρχής: </w:t>
      </w:r>
      <w:r w:rsidRPr="00244F60">
        <w:rPr>
          <w:rFonts w:ascii="Arial" w:hAnsi="Arial" w:cs="Arial"/>
          <w:color w:val="0000FF"/>
          <w:sz w:val="24"/>
          <w:szCs w:val="24"/>
        </w:rPr>
        <w:t>Ε</w:t>
      </w:r>
      <w:r w:rsidRPr="00244F60">
        <w:rPr>
          <w:rFonts w:ascii="Arial" w:hAnsi="Arial" w:cs="Arial"/>
          <w:color w:val="0000FF"/>
          <w:sz w:val="24"/>
          <w:szCs w:val="24"/>
          <w:lang w:val="en-US"/>
        </w:rPr>
        <w:t>L</w:t>
      </w:r>
      <w:r w:rsidRPr="00244F60">
        <w:rPr>
          <w:rFonts w:ascii="Arial" w:hAnsi="Arial" w:cs="Arial"/>
          <w:color w:val="0000FF"/>
          <w:sz w:val="24"/>
          <w:szCs w:val="24"/>
        </w:rPr>
        <w:t>-612.</w:t>
      </w:r>
    </w:p>
    <w:p w14:paraId="52C4A372" w14:textId="77777777" w:rsidR="00461477" w:rsidRPr="00244F60" w:rsidRDefault="00461477" w:rsidP="00A362F7">
      <w:pPr>
        <w:spacing w:before="24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F60">
        <w:rPr>
          <w:rFonts w:ascii="Arial" w:hAnsi="Arial" w:cs="Arial"/>
          <w:color w:val="000000"/>
          <w:sz w:val="24"/>
          <w:szCs w:val="24"/>
        </w:rPr>
        <w:tab/>
      </w:r>
      <w:r w:rsidRPr="00244F60">
        <w:rPr>
          <w:rFonts w:ascii="Arial" w:hAnsi="Arial" w:cs="Arial"/>
          <w:color w:val="000000"/>
          <w:sz w:val="24"/>
          <w:szCs w:val="24"/>
        </w:rPr>
        <w:tab/>
        <w:t>γ.</w:t>
      </w:r>
      <w:r w:rsidRPr="00244F60">
        <w:rPr>
          <w:rFonts w:ascii="Arial" w:hAnsi="Arial" w:cs="Arial"/>
          <w:color w:val="000000"/>
          <w:sz w:val="24"/>
          <w:szCs w:val="24"/>
        </w:rPr>
        <w:tab/>
        <w:t>Τηλέφωνα επικοινωνίας: 2410-51324</w:t>
      </w:r>
      <w:r w:rsidR="0045514E" w:rsidRPr="00244F60">
        <w:rPr>
          <w:rFonts w:ascii="Arial" w:hAnsi="Arial" w:cs="Arial"/>
          <w:color w:val="0000FF"/>
          <w:sz w:val="24"/>
          <w:szCs w:val="24"/>
        </w:rPr>
        <w:t>2</w:t>
      </w:r>
    </w:p>
    <w:p w14:paraId="5CBF3264" w14:textId="77777777" w:rsidR="00461477" w:rsidRPr="00244F60" w:rsidRDefault="00461477" w:rsidP="00A362F7">
      <w:pPr>
        <w:spacing w:before="240"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4F60">
        <w:rPr>
          <w:rFonts w:ascii="Arial" w:hAnsi="Arial" w:cs="Arial"/>
          <w:color w:val="000000"/>
          <w:sz w:val="24"/>
          <w:szCs w:val="24"/>
        </w:rPr>
        <w:t>δ.</w:t>
      </w:r>
      <w:r w:rsidRPr="00244F60">
        <w:rPr>
          <w:rFonts w:ascii="Arial" w:hAnsi="Arial" w:cs="Arial"/>
          <w:color w:val="000000"/>
          <w:sz w:val="24"/>
          <w:szCs w:val="24"/>
        </w:rPr>
        <w:tab/>
      </w:r>
      <w:r w:rsidR="00AF7AE6" w:rsidRPr="00244F60">
        <w:rPr>
          <w:rFonts w:ascii="Arial" w:hAnsi="Arial" w:cs="Arial"/>
          <w:color w:val="000000"/>
          <w:sz w:val="24"/>
          <w:szCs w:val="24"/>
        </w:rPr>
        <w:t>Ηλεκτρονική Διεύθυνση (e-</w:t>
      </w:r>
      <w:proofErr w:type="spellStart"/>
      <w:r w:rsidR="00AF7AE6" w:rsidRPr="00244F60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="00AF7AE6" w:rsidRPr="00244F60">
        <w:rPr>
          <w:rFonts w:ascii="Arial" w:hAnsi="Arial" w:cs="Arial"/>
          <w:color w:val="000000"/>
          <w:sz w:val="24"/>
          <w:szCs w:val="24"/>
        </w:rPr>
        <w:t xml:space="preserve">): </w:t>
      </w:r>
      <w:r w:rsidR="00AF7AE6" w:rsidRPr="00244F60">
        <w:rPr>
          <w:rFonts w:ascii="Arial" w:hAnsi="Arial" w:cs="Arial"/>
          <w:color w:val="0000FF"/>
          <w:sz w:val="24"/>
          <w:szCs w:val="24"/>
          <w:lang w:val="en-US"/>
        </w:rPr>
        <w:t>c</w:t>
      </w:r>
      <w:r w:rsidR="00AF7AE6" w:rsidRPr="00244F60">
        <w:rPr>
          <w:rFonts w:ascii="Arial" w:hAnsi="Arial" w:cs="Arial"/>
          <w:color w:val="0000FF"/>
          <w:sz w:val="24"/>
          <w:szCs w:val="24"/>
        </w:rPr>
        <w:t>24.</w:t>
      </w:r>
      <w:proofErr w:type="spellStart"/>
      <w:r w:rsidR="00AF7AE6" w:rsidRPr="00244F60">
        <w:rPr>
          <w:rFonts w:ascii="Arial" w:hAnsi="Arial" w:cs="Arial"/>
          <w:color w:val="0000FF"/>
          <w:sz w:val="24"/>
          <w:szCs w:val="24"/>
          <w:lang w:val="en-US"/>
        </w:rPr>
        <w:t>htaf</w:t>
      </w:r>
      <w:proofErr w:type="spellEnd"/>
      <w:r w:rsidR="00AF7AE6" w:rsidRPr="00244F60">
        <w:rPr>
          <w:rFonts w:ascii="Arial" w:hAnsi="Arial" w:cs="Arial"/>
          <w:color w:val="0000FF"/>
          <w:sz w:val="24"/>
          <w:szCs w:val="24"/>
        </w:rPr>
        <w:t>@</w:t>
      </w:r>
      <w:proofErr w:type="spellStart"/>
      <w:r w:rsidR="00AF7AE6" w:rsidRPr="00244F60">
        <w:rPr>
          <w:rFonts w:ascii="Arial" w:hAnsi="Arial" w:cs="Arial"/>
          <w:color w:val="0000FF"/>
          <w:sz w:val="24"/>
          <w:szCs w:val="24"/>
          <w:lang w:val="en-US"/>
        </w:rPr>
        <w:t>haf</w:t>
      </w:r>
      <w:proofErr w:type="spellEnd"/>
      <w:r w:rsidR="00AF7AE6" w:rsidRPr="00244F60">
        <w:rPr>
          <w:rFonts w:ascii="Arial" w:hAnsi="Arial" w:cs="Arial"/>
          <w:color w:val="0000FF"/>
          <w:sz w:val="24"/>
          <w:szCs w:val="24"/>
        </w:rPr>
        <w:t>.</w:t>
      </w:r>
      <w:r w:rsidR="00AF7AE6" w:rsidRPr="00244F60">
        <w:rPr>
          <w:rFonts w:ascii="Arial" w:hAnsi="Arial" w:cs="Arial"/>
          <w:color w:val="0000FF"/>
          <w:sz w:val="24"/>
          <w:szCs w:val="24"/>
          <w:lang w:val="en-US"/>
        </w:rPr>
        <w:t>gr</w:t>
      </w:r>
    </w:p>
    <w:p w14:paraId="2DFD0856" w14:textId="77777777" w:rsidR="00461477" w:rsidRPr="00244F60" w:rsidRDefault="00461477" w:rsidP="00A362F7">
      <w:pPr>
        <w:spacing w:before="240" w:after="0" w:line="240" w:lineRule="auto"/>
        <w:ind w:left="7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4F60">
        <w:rPr>
          <w:rFonts w:ascii="Arial" w:hAnsi="Arial" w:cs="Arial"/>
          <w:color w:val="000000"/>
          <w:sz w:val="24"/>
          <w:szCs w:val="24"/>
        </w:rPr>
        <w:t>ε.</w:t>
      </w:r>
      <w:r w:rsidRPr="00244F60">
        <w:rPr>
          <w:rFonts w:ascii="Arial" w:hAnsi="Arial" w:cs="Arial"/>
          <w:color w:val="000000"/>
          <w:sz w:val="24"/>
          <w:szCs w:val="24"/>
        </w:rPr>
        <w:tab/>
      </w:r>
      <w:r w:rsidR="00AF7AE6" w:rsidRPr="00244F60">
        <w:rPr>
          <w:rFonts w:ascii="Arial" w:hAnsi="Arial" w:cs="Arial"/>
          <w:color w:val="000000"/>
          <w:sz w:val="24"/>
          <w:szCs w:val="24"/>
        </w:rPr>
        <w:t xml:space="preserve">Ιστοσελίδα: </w:t>
      </w:r>
      <w:hyperlink r:id="rId7" w:history="1">
        <w:r w:rsidR="00AF7AE6" w:rsidRPr="00244F60">
          <w:rPr>
            <w:rFonts w:ascii="Arial" w:hAnsi="Arial" w:cs="Arial"/>
            <w:color w:val="0000FF"/>
            <w:sz w:val="24"/>
            <w:szCs w:val="24"/>
            <w:lang w:val="en-US"/>
          </w:rPr>
          <w:t>www</w:t>
        </w:r>
        <w:r w:rsidR="00AF7AE6" w:rsidRPr="00244F60">
          <w:rPr>
            <w:rFonts w:ascii="Arial" w:hAnsi="Arial" w:cs="Arial"/>
            <w:color w:val="0000FF"/>
            <w:sz w:val="24"/>
            <w:szCs w:val="24"/>
          </w:rPr>
          <w:t>.</w:t>
        </w:r>
        <w:proofErr w:type="spellStart"/>
        <w:r w:rsidR="00AF7AE6" w:rsidRPr="00244F60">
          <w:rPr>
            <w:rFonts w:ascii="Arial" w:hAnsi="Arial" w:cs="Arial"/>
            <w:color w:val="0000FF"/>
            <w:sz w:val="24"/>
            <w:szCs w:val="24"/>
            <w:lang w:val="en-US"/>
          </w:rPr>
          <w:t>haf</w:t>
        </w:r>
        <w:proofErr w:type="spellEnd"/>
        <w:r w:rsidR="00AF7AE6" w:rsidRPr="00244F60">
          <w:rPr>
            <w:rFonts w:ascii="Arial" w:hAnsi="Arial" w:cs="Arial"/>
            <w:color w:val="0000FF"/>
            <w:sz w:val="24"/>
            <w:szCs w:val="24"/>
          </w:rPr>
          <w:t>.</w:t>
        </w:r>
        <w:r w:rsidR="00AF7AE6" w:rsidRPr="00244F60">
          <w:rPr>
            <w:rFonts w:ascii="Arial" w:hAnsi="Arial" w:cs="Arial"/>
            <w:color w:val="0000FF"/>
            <w:sz w:val="24"/>
            <w:szCs w:val="24"/>
            <w:lang w:val="en-US"/>
          </w:rPr>
          <w:t>gr</w:t>
        </w:r>
        <w:r w:rsidR="00AF7AE6" w:rsidRPr="00244F60">
          <w:rPr>
            <w:rFonts w:ascii="Arial" w:hAnsi="Arial" w:cs="Arial"/>
            <w:color w:val="0000FF"/>
            <w:sz w:val="24"/>
            <w:szCs w:val="24"/>
          </w:rPr>
          <w:t>/</w:t>
        </w:r>
        <w:r w:rsidR="00AF7AE6" w:rsidRPr="00244F60">
          <w:rPr>
            <w:rFonts w:ascii="Arial" w:hAnsi="Arial" w:cs="Arial"/>
            <w:color w:val="0000FF"/>
            <w:sz w:val="24"/>
            <w:szCs w:val="24"/>
            <w:lang w:val="en-US"/>
          </w:rPr>
          <w:t>news</w:t>
        </w:r>
        <w:r w:rsidR="00AF7AE6" w:rsidRPr="00244F60">
          <w:rPr>
            <w:rFonts w:ascii="Arial" w:hAnsi="Arial" w:cs="Arial"/>
            <w:color w:val="0000FF"/>
            <w:sz w:val="24"/>
            <w:szCs w:val="24"/>
          </w:rPr>
          <w:t>/</w:t>
        </w:r>
        <w:r w:rsidR="00AF7AE6" w:rsidRPr="00244F60">
          <w:rPr>
            <w:rFonts w:ascii="Arial" w:hAnsi="Arial" w:cs="Arial"/>
            <w:color w:val="0000FF"/>
            <w:sz w:val="24"/>
            <w:szCs w:val="24"/>
            <w:lang w:val="en-US"/>
          </w:rPr>
          <w:t>contests</w:t>
        </w:r>
      </w:hyperlink>
    </w:p>
    <w:p w14:paraId="5F359532" w14:textId="77777777" w:rsidR="008508E4" w:rsidRPr="00244F60" w:rsidRDefault="00461477" w:rsidP="0007679B">
      <w:pPr>
        <w:spacing w:before="240"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244F60">
        <w:rPr>
          <w:rFonts w:ascii="Arial" w:eastAsia="ArialMT" w:hAnsi="Arial" w:cs="Arial"/>
          <w:sz w:val="24"/>
          <w:szCs w:val="24"/>
        </w:rPr>
        <w:t>διακηρύσσει διαγωνισμό με ανοικτή διαδικασία</w:t>
      </w:r>
      <w:r w:rsidR="0007679B" w:rsidRPr="00244F60">
        <w:rPr>
          <w:rFonts w:ascii="Arial" w:eastAsia="ArialMT" w:hAnsi="Arial" w:cs="Arial"/>
          <w:sz w:val="24"/>
          <w:szCs w:val="24"/>
        </w:rPr>
        <w:t>,</w:t>
      </w:r>
      <w:r w:rsidRPr="00244F60">
        <w:rPr>
          <w:rFonts w:ascii="Arial" w:eastAsia="ArialMT" w:hAnsi="Arial" w:cs="Arial"/>
          <w:sz w:val="24"/>
          <w:szCs w:val="24"/>
        </w:rPr>
        <w:t xml:space="preserve"> σύμφωνα με τις διατάξεις του άρθρου 27 του </w:t>
      </w:r>
      <w:r w:rsidR="00F7205B" w:rsidRPr="00244F60">
        <w:rPr>
          <w:rFonts w:ascii="Arial" w:eastAsia="ArialMT" w:hAnsi="Arial" w:cs="Arial"/>
          <w:sz w:val="24"/>
          <w:szCs w:val="24"/>
        </w:rPr>
        <w:t>ν</w:t>
      </w:r>
      <w:r w:rsidR="0045514E" w:rsidRPr="00244F60">
        <w:rPr>
          <w:rFonts w:ascii="Arial" w:eastAsia="ArialMT" w:hAnsi="Arial" w:cs="Arial"/>
          <w:sz w:val="24"/>
          <w:szCs w:val="24"/>
        </w:rPr>
        <w:t>.</w:t>
      </w:r>
      <w:r w:rsidRPr="00244F60">
        <w:rPr>
          <w:rFonts w:ascii="Arial" w:eastAsia="ArialMT" w:hAnsi="Arial" w:cs="Arial"/>
          <w:sz w:val="24"/>
          <w:szCs w:val="24"/>
        </w:rPr>
        <w:t>4412/</w:t>
      </w:r>
      <w:r w:rsidRPr="00244F60">
        <w:rPr>
          <w:rFonts w:ascii="Arial" w:hAnsi="Arial" w:cs="Arial"/>
          <w:sz w:val="24"/>
          <w:szCs w:val="24"/>
        </w:rPr>
        <w:t>2016</w:t>
      </w:r>
      <w:r w:rsidRPr="00244F60">
        <w:rPr>
          <w:rFonts w:ascii="Arial" w:eastAsia="ArialMT" w:hAnsi="Arial" w:cs="Arial"/>
          <w:sz w:val="24"/>
          <w:szCs w:val="24"/>
        </w:rPr>
        <w:t>, καθώς και την</w:t>
      </w:r>
      <w:r w:rsidR="00200ED6" w:rsidRPr="00244F60">
        <w:rPr>
          <w:rFonts w:ascii="Arial" w:eastAsia="ArialMT" w:hAnsi="Arial" w:cs="Arial"/>
          <w:sz w:val="24"/>
          <w:szCs w:val="24"/>
        </w:rPr>
        <w:t xml:space="preserve"> απόφαση </w:t>
      </w:r>
      <w:r w:rsidR="00B36838" w:rsidRPr="00244F60">
        <w:rPr>
          <w:rFonts w:ascii="Arial" w:hAnsi="Arial" w:cs="Arial"/>
          <w:color w:val="0000FF"/>
          <w:sz w:val="24"/>
          <w:szCs w:val="24"/>
        </w:rPr>
        <w:t>Φ</w:t>
      </w:r>
      <w:r w:rsidR="00EE7B06" w:rsidRPr="00244F60">
        <w:rPr>
          <w:rFonts w:ascii="Arial" w:hAnsi="Arial" w:cs="Arial"/>
          <w:color w:val="0000FF"/>
          <w:sz w:val="24"/>
          <w:szCs w:val="24"/>
        </w:rPr>
        <w:t>.</w:t>
      </w:r>
      <w:r w:rsidR="00F7205B" w:rsidRPr="00244F60">
        <w:rPr>
          <w:rFonts w:ascii="Arial" w:hAnsi="Arial" w:cs="Arial"/>
          <w:color w:val="0000FF"/>
          <w:sz w:val="24"/>
          <w:szCs w:val="24"/>
        </w:rPr>
        <w:t>583</w:t>
      </w:r>
      <w:r w:rsidR="00B36838" w:rsidRPr="00244F60">
        <w:rPr>
          <w:rFonts w:ascii="Arial" w:hAnsi="Arial" w:cs="Arial"/>
          <w:color w:val="0000FF"/>
          <w:sz w:val="24"/>
          <w:szCs w:val="24"/>
        </w:rPr>
        <w:t>/</w:t>
      </w:r>
      <w:r w:rsidR="0045514E" w:rsidRPr="00244F60">
        <w:rPr>
          <w:rFonts w:ascii="Arial" w:hAnsi="Arial" w:cs="Arial"/>
          <w:color w:val="0000FF"/>
          <w:sz w:val="24"/>
          <w:szCs w:val="24"/>
        </w:rPr>
        <w:t>667</w:t>
      </w:r>
      <w:r w:rsidR="00B36838" w:rsidRPr="00244F60">
        <w:rPr>
          <w:rFonts w:ascii="Arial" w:hAnsi="Arial" w:cs="Arial"/>
          <w:color w:val="0000FF"/>
          <w:sz w:val="24"/>
          <w:szCs w:val="24"/>
        </w:rPr>
        <w:t>/Σ</w:t>
      </w:r>
      <w:r w:rsidR="0045514E" w:rsidRPr="00244F60">
        <w:rPr>
          <w:rFonts w:ascii="Arial" w:hAnsi="Arial" w:cs="Arial"/>
          <w:color w:val="0000FF"/>
          <w:sz w:val="24"/>
          <w:szCs w:val="24"/>
        </w:rPr>
        <w:t>.146</w:t>
      </w:r>
      <w:r w:rsidR="00B36838" w:rsidRPr="00244F60">
        <w:rPr>
          <w:rFonts w:ascii="Arial" w:hAnsi="Arial" w:cs="Arial"/>
          <w:color w:val="0000FF"/>
          <w:sz w:val="24"/>
          <w:szCs w:val="24"/>
        </w:rPr>
        <w:t>/</w:t>
      </w:r>
      <w:r w:rsidR="0045514E" w:rsidRPr="00244F60">
        <w:rPr>
          <w:rFonts w:ascii="Arial" w:hAnsi="Arial" w:cs="Arial"/>
          <w:color w:val="0000FF"/>
          <w:sz w:val="24"/>
          <w:szCs w:val="24"/>
        </w:rPr>
        <w:t>15 Φεβ 24/</w:t>
      </w:r>
      <w:r w:rsidR="00B36838" w:rsidRPr="00244F60">
        <w:rPr>
          <w:rFonts w:ascii="Arial" w:hAnsi="Arial" w:cs="Arial"/>
          <w:color w:val="0000FF"/>
          <w:sz w:val="24"/>
          <w:szCs w:val="24"/>
        </w:rPr>
        <w:t>ΑΤΑ/Γ2/4</w:t>
      </w:r>
      <w:r w:rsidRPr="00244F60">
        <w:rPr>
          <w:rFonts w:ascii="Arial" w:hAnsi="Arial" w:cs="Arial"/>
          <w:sz w:val="24"/>
          <w:szCs w:val="24"/>
        </w:rPr>
        <w:t>,</w:t>
      </w:r>
      <w:r w:rsidR="00200ED6" w:rsidRPr="00244F60">
        <w:rPr>
          <w:rFonts w:ascii="Arial" w:hAnsi="Arial" w:cs="Arial"/>
          <w:sz w:val="24"/>
          <w:szCs w:val="24"/>
        </w:rPr>
        <w:t xml:space="preserve"> με την οποία εγκρίθηκε η </w:t>
      </w:r>
      <w:r w:rsidRPr="00244F60">
        <w:rPr>
          <w:rFonts w:ascii="Arial" w:hAnsi="Arial" w:cs="Arial"/>
          <w:sz w:val="24"/>
          <w:szCs w:val="24"/>
        </w:rPr>
        <w:t xml:space="preserve">σύναψη </w:t>
      </w:r>
      <w:r w:rsidR="00200ED6" w:rsidRPr="00244F60">
        <w:rPr>
          <w:rFonts w:ascii="Arial" w:hAnsi="Arial" w:cs="Arial"/>
          <w:sz w:val="24"/>
          <w:szCs w:val="24"/>
        </w:rPr>
        <w:t xml:space="preserve">της </w:t>
      </w:r>
      <w:r w:rsidRPr="00244F60">
        <w:rPr>
          <w:rFonts w:ascii="Arial" w:eastAsia="ArialMT" w:hAnsi="Arial" w:cs="Arial"/>
          <w:sz w:val="24"/>
          <w:szCs w:val="24"/>
        </w:rPr>
        <w:t>δημόσιας σύμβασης του έργου</w:t>
      </w:r>
      <w:r w:rsidR="00F84D1D" w:rsidRPr="00244F60">
        <w:rPr>
          <w:rFonts w:ascii="Arial" w:eastAsia="ArialMT" w:hAnsi="Arial" w:cs="Arial"/>
          <w:sz w:val="24"/>
          <w:szCs w:val="24"/>
        </w:rPr>
        <w:t>:</w:t>
      </w:r>
      <w:r w:rsidR="009771A4" w:rsidRPr="00244F60">
        <w:rPr>
          <w:rFonts w:ascii="Arial" w:hAnsi="Arial" w:cs="Arial"/>
          <w:color w:val="0000FF"/>
          <w:sz w:val="24"/>
          <w:szCs w:val="24"/>
        </w:rPr>
        <w:t>«</w:t>
      </w:r>
      <w:r w:rsidR="0045514E" w:rsidRPr="00244F60">
        <w:rPr>
          <w:rFonts w:ascii="Arial" w:hAnsi="Arial" w:cs="Arial"/>
          <w:color w:val="0000FF"/>
          <w:sz w:val="24"/>
          <w:szCs w:val="24"/>
        </w:rPr>
        <w:t>ΚΑΤΑΣΚΕΥΗ ΝΕΩΝ ΜΕΤΑΛΛΙΚΩΝ ΣΤΕΓΑΣΤΡΩΝ ΑΕΡΟΣΚΑΦΩΝ ΣΤΗΝ 114ΠΜ</w:t>
      </w:r>
      <w:r w:rsidR="00F14651" w:rsidRPr="00244F60">
        <w:rPr>
          <w:rFonts w:ascii="Arial" w:hAnsi="Arial" w:cs="Arial"/>
          <w:color w:val="0000FF"/>
          <w:sz w:val="24"/>
          <w:szCs w:val="24"/>
        </w:rPr>
        <w:t>» (</w:t>
      </w:r>
      <w:r w:rsidR="0045514E" w:rsidRPr="00244F60">
        <w:rPr>
          <w:rFonts w:ascii="Arial" w:hAnsi="Arial" w:cs="Arial"/>
          <w:color w:val="0000FF"/>
          <w:sz w:val="24"/>
          <w:szCs w:val="24"/>
        </w:rPr>
        <w:t>114ΠΜ-22-03</w:t>
      </w:r>
      <w:r w:rsidR="009771A4" w:rsidRPr="00244F60">
        <w:rPr>
          <w:rFonts w:ascii="Arial" w:hAnsi="Arial" w:cs="Arial"/>
          <w:color w:val="0000FF"/>
          <w:sz w:val="24"/>
          <w:szCs w:val="24"/>
        </w:rPr>
        <w:t>)</w:t>
      </w:r>
      <w:r w:rsidR="0007679B" w:rsidRPr="00244F60">
        <w:rPr>
          <w:rFonts w:ascii="Arial" w:hAnsi="Arial" w:cs="Arial"/>
          <w:color w:val="0000FF"/>
          <w:sz w:val="24"/>
          <w:szCs w:val="24"/>
        </w:rPr>
        <w:t>.</w:t>
      </w:r>
    </w:p>
    <w:p w14:paraId="25A983B8" w14:textId="77777777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4F60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244F60">
        <w:rPr>
          <w:rFonts w:ascii="Arial" w:hAnsi="Arial" w:cs="Arial"/>
          <w:color w:val="000000"/>
          <w:sz w:val="24"/>
          <w:szCs w:val="24"/>
        </w:rPr>
        <w:tab/>
      </w:r>
      <w:r w:rsidRPr="00244F60">
        <w:rPr>
          <w:rFonts w:ascii="Arial" w:eastAsia="ArialMT" w:hAnsi="Arial" w:cs="Arial"/>
          <w:color w:val="000000"/>
          <w:sz w:val="24"/>
          <w:szCs w:val="24"/>
        </w:rPr>
        <w:t>Από τα έγγραφα της σύμβασης</w:t>
      </w:r>
      <w:r w:rsidR="0007679B" w:rsidRPr="00244F60">
        <w:rPr>
          <w:rFonts w:ascii="Arial" w:eastAsia="ArialMT" w:hAnsi="Arial" w:cs="Arial"/>
          <w:color w:val="000000"/>
          <w:sz w:val="24"/>
          <w:szCs w:val="24"/>
        </w:rPr>
        <w:t xml:space="preserve">, σύμφωνα με την περίπτωση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14 της παραγράφου 1 του άρθρου 2 του </w:t>
      </w:r>
      <w:r w:rsidR="00F7205B" w:rsidRPr="00244F60">
        <w:rPr>
          <w:rFonts w:ascii="Arial" w:eastAsia="ArialMT" w:hAnsi="Arial" w:cs="Arial"/>
          <w:color w:val="000000"/>
          <w:sz w:val="24"/>
          <w:szCs w:val="24"/>
        </w:rPr>
        <w:t>ν</w:t>
      </w:r>
      <w:r w:rsidR="0045514E" w:rsidRPr="00244F60">
        <w:rPr>
          <w:rFonts w:ascii="Arial" w:eastAsia="ArialMT" w:hAnsi="Arial" w:cs="Arial"/>
          <w:color w:val="000000"/>
          <w:sz w:val="24"/>
          <w:szCs w:val="24"/>
        </w:rPr>
        <w:t>.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4412/2016 για τον παρόντα διαγωνισμό η Διακήρυξη διατίθεται ελεύθερα </w:t>
      </w:r>
      <w:r w:rsidRPr="00244F60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ηλεκτρονικά μέσω της ηλεκτρονικής εφαρμογής «ΚΗΜΔΗΣ»</w:t>
      </w:r>
      <w:r w:rsidRPr="00244F6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Τα υπόλοιπα έγγραφα σύμβασης (και η Διακήρυξη), ήτοι το Έντυπο Οικονομικής Προσφοράς, το </w:t>
      </w:r>
      <w:r w:rsidR="0007679B" w:rsidRPr="00244F60">
        <w:rPr>
          <w:rFonts w:ascii="Arial" w:eastAsia="ArialMT" w:hAnsi="Arial" w:cs="Arial"/>
          <w:color w:val="000000"/>
          <w:sz w:val="24"/>
          <w:szCs w:val="24"/>
        </w:rPr>
        <w:t>ΕΕΕΣ και το τεύχος της μελέτης</w:t>
      </w:r>
      <w:r w:rsidRPr="00244F6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προσφέρονται ελεύθερα, στον ειδικό, δημόσια προσβάσιμο, χώρο </w:t>
      </w:r>
      <w:r w:rsidR="0007679B" w:rsidRPr="00244F60">
        <w:rPr>
          <w:rFonts w:ascii="Arial" w:eastAsia="ArialMT" w:hAnsi="Arial" w:cs="Arial"/>
          <w:color w:val="000000"/>
          <w:sz w:val="24"/>
          <w:szCs w:val="24"/>
        </w:rPr>
        <w:t>«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ηλεκτρονικοί διαγωνισμοί</w:t>
      </w:r>
      <w:r w:rsidR="0007679B" w:rsidRPr="00244F60">
        <w:rPr>
          <w:rFonts w:ascii="Arial" w:eastAsia="ArialMT" w:hAnsi="Arial" w:cs="Arial"/>
          <w:color w:val="000000"/>
          <w:sz w:val="24"/>
          <w:szCs w:val="24"/>
        </w:rPr>
        <w:t xml:space="preserve">»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της πύλης </w:t>
      </w:r>
      <w:r w:rsidRPr="00244F60">
        <w:rPr>
          <w:rFonts w:ascii="Arial" w:hAnsi="Arial" w:cs="Arial"/>
          <w:color w:val="0000FF"/>
          <w:sz w:val="24"/>
          <w:szCs w:val="24"/>
        </w:rPr>
        <w:t>www.promitheus.gov.gr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, καθώς και στην ιστοσελίδα της αναθέτουσας αρχής: </w:t>
      </w:r>
      <w:r w:rsidR="000757CC" w:rsidRPr="00244F60">
        <w:rPr>
          <w:rFonts w:ascii="Arial" w:hAnsi="Arial" w:cs="Arial"/>
          <w:color w:val="0000FF"/>
          <w:sz w:val="24"/>
          <w:szCs w:val="24"/>
        </w:rPr>
        <w:t>www.haf.gr/news/contests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732EFA8A" w14:textId="2BC2949C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244F60">
        <w:rPr>
          <w:rFonts w:ascii="Arial" w:hAnsi="Arial" w:cs="Arial"/>
          <w:color w:val="000000"/>
          <w:sz w:val="24"/>
          <w:szCs w:val="24"/>
        </w:rPr>
        <w:tab/>
      </w:r>
      <w:r w:rsidRPr="00244F60">
        <w:rPr>
          <w:rFonts w:ascii="Arial" w:eastAsia="ArialMT" w:hAnsi="Arial" w:cs="Arial"/>
          <w:color w:val="000000"/>
          <w:sz w:val="24"/>
          <w:szCs w:val="24"/>
        </w:rPr>
        <w:t>Αναθέτουσα Αρχή είναι το Αρχηγείο Τακτικής Αεροπορίας (ΑΤΑ)</w:t>
      </w:r>
      <w:r w:rsidRPr="00244F60">
        <w:rPr>
          <w:rFonts w:ascii="Arial" w:hAnsi="Arial" w:cs="Arial"/>
          <w:color w:val="000000"/>
          <w:sz w:val="24"/>
          <w:szCs w:val="24"/>
        </w:rPr>
        <w:t>.</w:t>
      </w:r>
      <w:r w:rsidR="00FE013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Μέσω της Διεύθυνσης </w:t>
      </w:r>
      <w:r w:rsidR="00740DFD" w:rsidRPr="00244F60">
        <w:rPr>
          <w:rFonts w:ascii="Arial" w:eastAsia="ArialMT" w:hAnsi="Arial" w:cs="Arial"/>
          <w:color w:val="000000"/>
          <w:sz w:val="24"/>
          <w:szCs w:val="24"/>
        </w:rPr>
        <w:t>Υποδομών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 (Γ2) που διαθέτει, πρόκειται να ασκήσει και </w:t>
      </w:r>
      <w:r w:rsidR="008059DB" w:rsidRPr="00244F60">
        <w:rPr>
          <w:rFonts w:ascii="Arial" w:eastAsia="ArialMT" w:hAnsi="Arial" w:cs="Arial"/>
          <w:color w:val="000000"/>
          <w:sz w:val="24"/>
          <w:szCs w:val="24"/>
        </w:rPr>
        <w:t>α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ρμοδιότητα Προϊσταμένης Αρχής του έργου σύμφωνα με σχετική διαταγή του Γενικού Επιτελείου Αεροπορίας. Το Τμήμα 4 της Διεύθυνσης Γ2 του ΑΤΑ έχει οριστεί υπεύθυνο για την υλοποίηση των σταδίων του διαγωνισμού.</w:t>
      </w:r>
    </w:p>
    <w:p w14:paraId="6C4E7205" w14:textId="07A44591" w:rsidR="0081501E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4.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Κωδικοί CPV:</w:t>
      </w:r>
      <w:r w:rsidR="00F0366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200ED6" w:rsidRPr="00244F60">
        <w:rPr>
          <w:rFonts w:ascii="Arial" w:hAnsi="Arial" w:cs="Arial"/>
          <w:color w:val="0000FF"/>
          <w:sz w:val="24"/>
          <w:szCs w:val="24"/>
        </w:rPr>
        <w:t>45216200</w:t>
      </w:r>
      <w:r w:rsidR="009F67AC" w:rsidRPr="00244F60">
        <w:rPr>
          <w:rFonts w:ascii="Arial" w:hAnsi="Arial" w:cs="Arial"/>
          <w:color w:val="0000FF"/>
          <w:sz w:val="24"/>
          <w:szCs w:val="24"/>
        </w:rPr>
        <w:t>-</w:t>
      </w:r>
      <w:r w:rsidR="00200ED6" w:rsidRPr="00244F60">
        <w:rPr>
          <w:rFonts w:ascii="Arial" w:hAnsi="Arial" w:cs="Arial"/>
          <w:color w:val="0000FF"/>
          <w:sz w:val="24"/>
          <w:szCs w:val="24"/>
        </w:rPr>
        <w:t>6.</w:t>
      </w:r>
    </w:p>
    <w:p w14:paraId="18792D9E" w14:textId="77777777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5.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 xml:space="preserve">Κωδικός NUTS Περιοχής Έργου: </w:t>
      </w:r>
      <w:r w:rsidR="00415892" w:rsidRPr="00244F60">
        <w:rPr>
          <w:rFonts w:ascii="Arial" w:hAnsi="Arial" w:cs="Arial"/>
          <w:color w:val="0000FF"/>
          <w:sz w:val="24"/>
          <w:szCs w:val="24"/>
        </w:rPr>
        <w:t>ΕL-</w:t>
      </w:r>
      <w:r w:rsidR="00200ED6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641</w:t>
      </w:r>
      <w:r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.</w:t>
      </w:r>
    </w:p>
    <w:p w14:paraId="7BD7CD5A" w14:textId="77777777" w:rsidR="00200ED6" w:rsidRPr="00244F60" w:rsidRDefault="00200ED6" w:rsidP="00200ED6">
      <w:pPr>
        <w:tabs>
          <w:tab w:val="left" w:pos="1125"/>
          <w:tab w:val="left" w:pos="3720"/>
        </w:tabs>
        <w:rPr>
          <w:rFonts w:ascii="Arial" w:eastAsia="ArialMT" w:hAnsi="Arial" w:cs="Arial"/>
          <w:sz w:val="24"/>
          <w:szCs w:val="24"/>
        </w:rPr>
      </w:pPr>
      <w:r w:rsidRPr="00244F60">
        <w:rPr>
          <w:rFonts w:ascii="Arial" w:eastAsia="ArialMT" w:hAnsi="Arial" w:cs="Arial"/>
          <w:sz w:val="24"/>
          <w:szCs w:val="24"/>
        </w:rPr>
        <w:lastRenderedPageBreak/>
        <w:tab/>
      </w:r>
      <w:r w:rsidRPr="00244F60">
        <w:rPr>
          <w:rFonts w:ascii="Arial" w:eastAsia="ArialMT" w:hAnsi="Arial" w:cs="Arial"/>
          <w:sz w:val="24"/>
          <w:szCs w:val="24"/>
        </w:rPr>
        <w:tab/>
      </w:r>
    </w:p>
    <w:p w14:paraId="20EDF66D" w14:textId="440D8E23" w:rsidR="0065348A" w:rsidRPr="00244F60" w:rsidRDefault="00461477" w:rsidP="00772FD4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highlight w:val="yellow"/>
          <w:lang w:eastAsia="el-GR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6.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Περιγραφή έργου:</w:t>
      </w:r>
      <w:r w:rsidR="00F0366F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45514E" w:rsidRPr="00244F60">
        <w:rPr>
          <w:rFonts w:ascii="Arial" w:eastAsia="ArialMT" w:hAnsi="Arial" w:cs="Arial"/>
          <w:color w:val="000000"/>
          <w:sz w:val="24"/>
          <w:szCs w:val="24"/>
        </w:rPr>
        <w:t>«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Κατασκευή Νέων Μεταλλικών Στεγάστρων Αεροσκαφών στην 114ΠΜ»</w:t>
      </w:r>
      <w:r w:rsidR="00200ED6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.</w:t>
      </w:r>
    </w:p>
    <w:p w14:paraId="64136978" w14:textId="02BE4A49" w:rsidR="008508E4" w:rsidRPr="00244F60" w:rsidRDefault="00461477" w:rsidP="00A362F7">
      <w:pPr>
        <w:pStyle w:val="a4"/>
        <w:spacing w:before="240" w:after="0" w:line="240" w:lineRule="auto"/>
        <w:ind w:firstLine="720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7.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Προϋπολογισμός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έργου</w:t>
      </w:r>
      <w:r w:rsidR="0007679B" w:rsidRPr="00244F60">
        <w:rPr>
          <w:rFonts w:ascii="Arial" w:eastAsia="ArialMT" w:hAnsi="Arial" w:cs="Arial"/>
          <w:color w:val="000000"/>
          <w:sz w:val="24"/>
          <w:szCs w:val="24"/>
        </w:rPr>
        <w:t>/αξία σύμβασης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: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2.050.000,00</w:t>
      </w:r>
      <w:r w:rsidRPr="00244F60">
        <w:rPr>
          <w:rFonts w:ascii="Arial" w:hAnsi="Arial" w:cs="Arial"/>
          <w:bCs/>
          <w:color w:val="0000FF"/>
          <w:sz w:val="24"/>
          <w:szCs w:val="24"/>
        </w:rPr>
        <w:t>€</w:t>
      </w:r>
      <w:r w:rsidR="003E0F99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(συμπεριλαμβανομένου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ΓΕ&amp;ΟΕ,</w:t>
      </w:r>
      <w:r w:rsidR="008508E4" w:rsidRPr="00244F60">
        <w:rPr>
          <w:rFonts w:ascii="Arial" w:eastAsia="ArialMT" w:hAnsi="Arial" w:cs="Arial"/>
          <w:color w:val="000000"/>
          <w:sz w:val="24"/>
          <w:szCs w:val="24"/>
        </w:rPr>
        <w:t xml:space="preserve">απροβλέπτων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και αναθεώρησης)</w:t>
      </w:r>
      <w:r w:rsidR="008508E4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.</w:t>
      </w:r>
    </w:p>
    <w:p w14:paraId="57C2116F" w14:textId="77777777" w:rsidR="008508E4" w:rsidRPr="00244F60" w:rsidRDefault="00461477" w:rsidP="00A362F7">
      <w:pPr>
        <w:pStyle w:val="a4"/>
        <w:spacing w:before="240" w:after="0" w:line="240" w:lineRule="auto"/>
        <w:ind w:firstLine="720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>8.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Η χρηματοδότηση του έργου θα γίνει από</w:t>
      </w:r>
      <w:r w:rsidR="003E0F9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4F7FFC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πιστώσεις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 Τακτικού Προϋπολογισμού</w:t>
      </w:r>
      <w:r w:rsidR="004F7FFC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.</w:t>
      </w:r>
    </w:p>
    <w:p w14:paraId="4B23BE4B" w14:textId="77777777" w:rsidR="00461477" w:rsidRPr="00244F60" w:rsidRDefault="00461477" w:rsidP="00A362F7">
      <w:pPr>
        <w:spacing w:before="240" w:after="0" w:line="240" w:lineRule="auto"/>
        <w:ind w:firstLine="720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>9.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Για το έργο:</w:t>
      </w:r>
    </w:p>
    <w:p w14:paraId="35481D76" w14:textId="77777777" w:rsidR="00461477" w:rsidRPr="00244F60" w:rsidRDefault="00461477" w:rsidP="00A362F7">
      <w:pPr>
        <w:spacing w:before="240" w:after="0" w:line="240" w:lineRule="auto"/>
        <w:ind w:firstLine="144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>α.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 xml:space="preserve">Υπάρχει η δυνατότητα χρησιμοποίησης των «επί έλασσον» δαπανών, η διαχείριση των οποίων θα ακολουθεί τις προβλέψεις της υφιστάμενης νομοθεσίας (άρθρα 132 και 156 του </w:t>
      </w:r>
      <w:r w:rsidR="00F7205B" w:rsidRPr="00244F60">
        <w:rPr>
          <w:rFonts w:ascii="Arial" w:eastAsia="ArialMT" w:hAnsi="Arial" w:cs="Arial"/>
          <w:color w:val="000000"/>
          <w:sz w:val="24"/>
          <w:szCs w:val="24"/>
        </w:rPr>
        <w:t>ν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.4412/2016).</w:t>
      </w:r>
    </w:p>
    <w:p w14:paraId="2A9F0605" w14:textId="77777777" w:rsidR="00461477" w:rsidRPr="00244F60" w:rsidRDefault="00461477" w:rsidP="00A362F7">
      <w:pPr>
        <w:spacing w:before="240" w:after="0" w:line="240" w:lineRule="auto"/>
        <w:ind w:firstLine="1440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>β.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Δεν γίνονται δεκτές εναλλακτικές προσφορές.</w:t>
      </w:r>
    </w:p>
    <w:p w14:paraId="31B6B29A" w14:textId="77777777" w:rsidR="003E0F99" w:rsidRDefault="00461477" w:rsidP="003E0F99">
      <w:pPr>
        <w:spacing w:before="240" w:after="0" w:line="240" w:lineRule="auto"/>
        <w:ind w:firstLine="144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>γ.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</w:r>
      <w:r w:rsidR="003E0F99">
        <w:rPr>
          <w:rFonts w:ascii="Arial" w:eastAsia="ArialMT" w:hAnsi="Arial" w:cs="Arial"/>
          <w:color w:val="000000"/>
          <w:sz w:val="24"/>
          <w:szCs w:val="24"/>
        </w:rPr>
        <w:t>Δεν θα χορηγηθεί προκαταβολή.</w:t>
      </w:r>
    </w:p>
    <w:p w14:paraId="48EE8E0B" w14:textId="77777777" w:rsidR="00461477" w:rsidRPr="00244F60" w:rsidRDefault="003E0F99" w:rsidP="003E0F99">
      <w:pPr>
        <w:spacing w:before="240" w:after="0" w:line="240" w:lineRule="auto"/>
        <w:ind w:firstLine="1440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δ.</w:t>
      </w:r>
      <w:r>
        <w:rPr>
          <w:rFonts w:ascii="Arial" w:eastAsia="ArialMT" w:hAnsi="Arial" w:cs="Arial"/>
          <w:color w:val="000000"/>
          <w:sz w:val="24"/>
          <w:szCs w:val="24"/>
        </w:rPr>
        <w:tab/>
        <w:t>Θ</w:t>
      </w:r>
      <w:r w:rsidR="00461477" w:rsidRPr="00244F60">
        <w:rPr>
          <w:rFonts w:ascii="Arial" w:eastAsia="ArialMT" w:hAnsi="Arial" w:cs="Arial"/>
          <w:color w:val="000000"/>
          <w:sz w:val="24"/>
          <w:szCs w:val="24"/>
        </w:rPr>
        <w:t xml:space="preserve">α χορηγηθεί </w:t>
      </w:r>
      <w:r w:rsidR="005913E3" w:rsidRPr="00244F60">
        <w:rPr>
          <w:rFonts w:ascii="Arial" w:eastAsia="ArialMT" w:hAnsi="Arial" w:cs="Arial"/>
          <w:color w:val="000000"/>
          <w:sz w:val="24"/>
          <w:szCs w:val="24"/>
        </w:rPr>
        <w:t xml:space="preserve">πρόσθετη καταβολή </w:t>
      </w:r>
      <w:r w:rsidR="005913E3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(πριμ)</w:t>
      </w:r>
      <w:r w:rsidR="0045514E" w:rsidRPr="00244F60">
        <w:rPr>
          <w:rFonts w:ascii="Arial" w:eastAsia="ArialMT" w:hAnsi="Arial" w:cs="Arial"/>
          <w:color w:val="000000"/>
          <w:sz w:val="24"/>
          <w:szCs w:val="24"/>
        </w:rPr>
        <w:t xml:space="preserve"> ποσοστού 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5%</w:t>
      </w:r>
      <w:r w:rsidR="0045514E" w:rsidRPr="00244F60">
        <w:rPr>
          <w:rFonts w:ascii="Arial" w:eastAsia="ArialMT" w:hAnsi="Arial" w:cs="Arial"/>
          <w:color w:val="000000"/>
          <w:sz w:val="24"/>
          <w:szCs w:val="24"/>
        </w:rPr>
        <w:t xml:space="preserve"> επί της αρχικής συμβατικής αξίας</w:t>
      </w:r>
      <w:r w:rsidR="005913E3" w:rsidRPr="00244F60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02CC1C82" w14:textId="77777777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10.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 xml:space="preserve">Η προθεσμία περαίωσης </w:t>
      </w:r>
      <w:r w:rsidR="00BD52F3" w:rsidRPr="00244F60">
        <w:rPr>
          <w:rFonts w:ascii="Arial" w:eastAsia="ArialMT" w:hAnsi="Arial" w:cs="Arial"/>
          <w:color w:val="000000"/>
          <w:sz w:val="24"/>
          <w:szCs w:val="24"/>
        </w:rPr>
        <w:t xml:space="preserve">του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έργου είναι 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τριακόσιες </w:t>
      </w:r>
      <w:r w:rsidR="006D3CB5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(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300</w:t>
      </w:r>
      <w:r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)</w:t>
      </w:r>
      <w:r w:rsidRPr="00244F60">
        <w:rPr>
          <w:rFonts w:ascii="Arial" w:hAnsi="Arial" w:cs="Arial"/>
          <w:bCs/>
          <w:color w:val="0000FF"/>
          <w:sz w:val="24"/>
          <w:szCs w:val="24"/>
        </w:rPr>
        <w:t xml:space="preserve"> ημέρες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 από την ημερομηνία</w:t>
      </w:r>
      <w:r w:rsidR="003E0F9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υπογραφής του συμφωνητικού της σύμβασης.</w:t>
      </w:r>
    </w:p>
    <w:p w14:paraId="6B6E58E7" w14:textId="77777777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11.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Προϋποθέσεις συμμετοχής:</w:t>
      </w:r>
    </w:p>
    <w:p w14:paraId="0355802C" w14:textId="77777777" w:rsidR="00461477" w:rsidRPr="00244F60" w:rsidRDefault="00461477" w:rsidP="00A362F7">
      <w:pPr>
        <w:spacing w:before="240" w:after="0" w:line="240" w:lineRule="auto"/>
        <w:ind w:firstLine="1287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>α.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Στον διαγωνισμό γίνονται δεκτοί οικονομικοί φορείς και ενώσεις αυτών</w:t>
      </w:r>
      <w:r w:rsidR="0045514E" w:rsidRPr="00244F60">
        <w:rPr>
          <w:rFonts w:ascii="Arial" w:eastAsia="ArialMT" w:hAnsi="Arial" w:cs="Arial"/>
          <w:color w:val="000000"/>
          <w:sz w:val="24"/>
          <w:szCs w:val="24"/>
        </w:rPr>
        <w:t xml:space="preserve">,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σύμφωνα με το άρθρο 21 της Διακήρυξης.</w:t>
      </w:r>
    </w:p>
    <w:p w14:paraId="0222D1E8" w14:textId="59349162" w:rsidR="00AB6323" w:rsidRPr="00244F60" w:rsidRDefault="00461477" w:rsidP="00A362F7">
      <w:pPr>
        <w:spacing w:before="240" w:after="0" w:line="240" w:lineRule="auto"/>
        <w:ind w:firstLine="1287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β.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Οι προσφέροντες που είναι εγκατεστημένοι στην Ελλάδα πρέπει να είναι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εγγεγραμμένοι </w:t>
      </w:r>
      <w:r w:rsidR="00AB6323" w:rsidRPr="00244F60">
        <w:rPr>
          <w:rFonts w:ascii="Arial" w:eastAsia="ArialMT" w:hAnsi="Arial" w:cs="Arial"/>
          <w:color w:val="000000"/>
          <w:sz w:val="24"/>
          <w:szCs w:val="24"/>
        </w:rPr>
        <w:t>ως ακολούθως</w:t>
      </w:r>
      <w:r w:rsidR="006A63D1" w:rsidRPr="00244F60">
        <w:rPr>
          <w:rFonts w:ascii="Arial" w:eastAsia="ArialMT" w:hAnsi="Arial" w:cs="Arial"/>
          <w:color w:val="000000"/>
          <w:sz w:val="24"/>
          <w:szCs w:val="24"/>
        </w:rPr>
        <w:t>:</w:t>
      </w:r>
    </w:p>
    <w:p w14:paraId="0CDB746C" w14:textId="77777777" w:rsidR="00AB6323" w:rsidRPr="00244F60" w:rsidRDefault="00AB6323" w:rsidP="00AB6323">
      <w:pPr>
        <w:spacing w:before="240" w:after="0" w:line="240" w:lineRule="auto"/>
        <w:ind w:firstLine="2127"/>
        <w:jc w:val="both"/>
        <w:rPr>
          <w:rFonts w:ascii="Arial" w:eastAsia="Times New Roman" w:hAnsi="Arial" w:cs="Arial"/>
          <w:color w:val="0000FF"/>
          <w:kern w:val="0"/>
          <w:sz w:val="24"/>
          <w:szCs w:val="24"/>
          <w:highlight w:val="yellow"/>
          <w:lang w:eastAsia="el-GR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>(1)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Σ</w:t>
      </w:r>
      <w:r w:rsidR="00461477" w:rsidRPr="00244F60">
        <w:rPr>
          <w:rFonts w:ascii="Arial" w:eastAsia="ArialMT" w:hAnsi="Arial" w:cs="Arial"/>
          <w:color w:val="000000"/>
          <w:sz w:val="24"/>
          <w:szCs w:val="24"/>
        </w:rPr>
        <w:t xml:space="preserve">το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ΜΗΕΕΔΕ (</w:t>
      </w:r>
      <w:r w:rsidR="00461477" w:rsidRPr="00244F60">
        <w:rPr>
          <w:rFonts w:ascii="Arial" w:eastAsia="ArialMT" w:hAnsi="Arial" w:cs="Arial"/>
          <w:color w:val="000000"/>
          <w:sz w:val="24"/>
          <w:szCs w:val="24"/>
        </w:rPr>
        <w:t>ΜΕΕΠ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)</w:t>
      </w:r>
      <w:r w:rsidR="003E0F9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995A88" w:rsidRPr="00244F60">
        <w:rPr>
          <w:rFonts w:ascii="Arial" w:eastAsia="ArialMT" w:hAnsi="Arial" w:cs="Arial"/>
          <w:color w:val="000000"/>
          <w:sz w:val="24"/>
          <w:szCs w:val="24"/>
        </w:rPr>
        <w:t xml:space="preserve">στην </w:t>
      </w:r>
      <w:r w:rsidR="00917009" w:rsidRPr="00244F60">
        <w:rPr>
          <w:rFonts w:ascii="Arial" w:eastAsia="ArialMT" w:hAnsi="Arial" w:cs="Arial"/>
          <w:color w:val="000000"/>
          <w:sz w:val="24"/>
          <w:szCs w:val="24"/>
        </w:rPr>
        <w:t xml:space="preserve">κατηγορία </w:t>
      </w:r>
      <w:r w:rsidR="00917009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«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ΟΙΚΟΔΟΜΙΚΑ</w:t>
      </w:r>
      <w:r w:rsidR="00917009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» </w:t>
      </w:r>
      <w:r w:rsidR="003E0F99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Τ</w:t>
      </w:r>
      <w:r w:rsidR="00917009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άξης 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2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vertAlign w:val="superscript"/>
          <w:lang w:eastAsia="el-GR"/>
        </w:rPr>
        <w:t>ης</w:t>
      </w:r>
      <w:r w:rsidR="003E0F99">
        <w:rPr>
          <w:rFonts w:ascii="Arial" w:eastAsia="Times New Roman" w:hAnsi="Arial" w:cs="Arial"/>
          <w:color w:val="0000FF"/>
          <w:kern w:val="0"/>
          <w:sz w:val="24"/>
          <w:szCs w:val="24"/>
          <w:vertAlign w:val="superscript"/>
          <w:lang w:eastAsia="el-GR"/>
        </w:rPr>
        <w:t xml:space="preserve"> </w:t>
      </w:r>
      <w:r w:rsidR="00917009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και άνω</w:t>
      </w:r>
      <w:r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 </w:t>
      </w:r>
      <w:r w:rsidRPr="003E0F99">
        <w:rPr>
          <w:rFonts w:ascii="Arial" w:eastAsia="Times New Roman" w:hAnsi="Arial" w:cs="Arial"/>
          <w:color w:val="0000FF"/>
          <w:kern w:val="0"/>
          <w:sz w:val="24"/>
          <w:szCs w:val="24"/>
          <w:u w:val="single"/>
          <w:lang w:eastAsia="el-GR"/>
        </w:rPr>
        <w:t>και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 «ΗΛΕΚΤΡΟΜΗΧΑΝΟΛΟΓΙΚΑ» </w:t>
      </w:r>
      <w:r w:rsidR="003E0F99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Τ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άξης 1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vertAlign w:val="superscript"/>
          <w:lang w:eastAsia="el-GR"/>
        </w:rPr>
        <w:t>ης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 και άνω.</w:t>
      </w:r>
    </w:p>
    <w:p w14:paraId="5A0DFD1F" w14:textId="77777777" w:rsidR="00461477" w:rsidRPr="00244F60" w:rsidRDefault="00461477" w:rsidP="00A362F7">
      <w:pPr>
        <w:spacing w:before="240" w:after="0" w:line="240" w:lineRule="auto"/>
        <w:ind w:firstLine="1287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>γ.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Οι προσφέροντες από άλλα κράτη πρέπει να τηρούν τις προϋποθέσεις σύμφωνα με το άρθρο 23.4 της Διακήρυξης.</w:t>
      </w:r>
    </w:p>
    <w:p w14:paraId="65B46D56" w14:textId="50BA45A7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12. </w:t>
      </w:r>
      <w:r w:rsidR="0007679B" w:rsidRPr="00244F60">
        <w:rPr>
          <w:rFonts w:ascii="Arial" w:eastAsia="ArialMT" w:hAnsi="Arial" w:cs="Arial"/>
          <w:color w:val="000000"/>
          <w:sz w:val="24"/>
          <w:szCs w:val="24"/>
        </w:rPr>
        <w:tab/>
      </w:r>
      <w:r w:rsidRPr="00244F60">
        <w:rPr>
          <w:rFonts w:ascii="Arial" w:eastAsia="ArialMT" w:hAnsi="Arial" w:cs="Arial"/>
          <w:color w:val="000000"/>
          <w:sz w:val="24"/>
          <w:szCs w:val="24"/>
        </w:rPr>
        <w:t>Είδος διαδικασίας ανάθεσης: Ανοικτή Διαδικασία με επιμέρους ποσοστό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έκπτωσης.</w:t>
      </w:r>
    </w:p>
    <w:p w14:paraId="55D35A0D" w14:textId="77777777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13.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Κριτήριο Ανάθεσης: η πλέον συμφέρουσα από οικονομική άποψη προσφορά</w:t>
      </w:r>
      <w:r w:rsidR="003E0F9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μόνο</w:t>
      </w:r>
      <w:r w:rsidR="003E0F99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βάσει τιμής.</w:t>
      </w:r>
    </w:p>
    <w:p w14:paraId="28328E73" w14:textId="4B10EB5E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14.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 xml:space="preserve">Ο διαγωνισμός θα διενεργηθεί μέσω του ΕΣΗΔΗΣ/Υποσύστημα Έργων (www.promitheus.gov.gr). Ως ημερομηνία λήξης της προθεσμίας υποβολής των προσφορών ορίζεται </w:t>
      </w:r>
      <w:r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η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 04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vertAlign w:val="superscript"/>
          <w:lang w:eastAsia="el-GR"/>
        </w:rPr>
        <w:t>η</w:t>
      </w:r>
      <w:r w:rsidR="00124977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/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04</w:t>
      </w:r>
      <w:r w:rsidR="0040499F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/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24</w:t>
      </w:r>
      <w:r w:rsidR="00FE013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l-GR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ημέρα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Πέμπτη</w:t>
      </w:r>
      <w:r w:rsidR="00FE013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 </w:t>
      </w:r>
      <w:r w:rsidR="00D0070C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και </w:t>
      </w:r>
      <w:r w:rsidR="00D0070C" w:rsidRPr="00244F60">
        <w:rPr>
          <w:rFonts w:ascii="Arial" w:eastAsia="ArialMT" w:hAnsi="Arial" w:cs="Arial"/>
          <w:color w:val="000000"/>
          <w:sz w:val="24"/>
          <w:szCs w:val="24"/>
        </w:rPr>
        <w:t xml:space="preserve">ώρα </w:t>
      </w:r>
      <w:r w:rsidR="00F84D1D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1</w:t>
      </w:r>
      <w:r w:rsidR="00ED6409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0</w:t>
      </w:r>
      <w:r w:rsidR="00D0070C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:00</w:t>
      </w:r>
      <w:r w:rsidR="00AB6323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πμ</w:t>
      </w:r>
      <w:r w:rsidR="00D0070C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.</w:t>
      </w:r>
      <w:r w:rsidR="00FE013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Ως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ημερομηνία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lastRenderedPageBreak/>
        <w:t>και ώρα ηλεκτρονικής αποσφράγισης των προσφορών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ορίζεται</w:t>
      </w:r>
      <w:r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 η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 11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vertAlign w:val="superscript"/>
          <w:lang w:eastAsia="el-GR"/>
        </w:rPr>
        <w:t>η</w:t>
      </w:r>
      <w:r w:rsidR="00ED6409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/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04</w:t>
      </w:r>
      <w:r w:rsidR="00ED6409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/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24</w:t>
      </w:r>
      <w:r w:rsidR="00FE0130" w:rsidRPr="00FE0130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el-GR"/>
        </w:rPr>
        <w:t>,</w:t>
      </w:r>
      <w:r w:rsidR="00FE013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 </w:t>
      </w:r>
      <w:r w:rsidR="00D0070C" w:rsidRPr="00244F60">
        <w:rPr>
          <w:rFonts w:ascii="Arial" w:eastAsia="ArialMT" w:hAnsi="Arial" w:cs="Arial"/>
          <w:color w:val="000000"/>
          <w:sz w:val="24"/>
          <w:szCs w:val="24"/>
        </w:rPr>
        <w:t>ημέρα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Πέμπτη</w:t>
      </w:r>
      <w:r w:rsidR="00D0070C" w:rsidRPr="00244F60">
        <w:rPr>
          <w:rFonts w:ascii="Arial" w:eastAsia="ArialMT" w:hAnsi="Arial" w:cs="Arial"/>
          <w:color w:val="000000"/>
          <w:sz w:val="24"/>
          <w:szCs w:val="24"/>
        </w:rPr>
        <w:t xml:space="preserve"> και ώρα </w:t>
      </w:r>
      <w:r w:rsidR="00D0070C" w:rsidRPr="00244F60">
        <w:rPr>
          <w:rFonts w:ascii="Arial" w:hAnsi="Arial" w:cs="Arial"/>
          <w:color w:val="0000FF"/>
          <w:sz w:val="24"/>
          <w:szCs w:val="24"/>
        </w:rPr>
        <w:t>1</w:t>
      </w:r>
      <w:r w:rsidR="00ED6409" w:rsidRPr="00244F60">
        <w:rPr>
          <w:rFonts w:ascii="Arial" w:hAnsi="Arial" w:cs="Arial"/>
          <w:color w:val="0000FF"/>
          <w:sz w:val="24"/>
          <w:szCs w:val="24"/>
        </w:rPr>
        <w:t>0</w:t>
      </w:r>
      <w:r w:rsidR="00D0070C" w:rsidRPr="00244F60">
        <w:rPr>
          <w:rFonts w:ascii="Arial" w:hAnsi="Arial" w:cs="Arial"/>
          <w:color w:val="0000FF"/>
          <w:sz w:val="24"/>
          <w:szCs w:val="24"/>
        </w:rPr>
        <w:t>:00</w:t>
      </w:r>
      <w:r w:rsidR="00AB6323" w:rsidRPr="00244F60">
        <w:rPr>
          <w:rFonts w:ascii="Arial" w:hAnsi="Arial" w:cs="Arial"/>
          <w:color w:val="0000FF"/>
          <w:sz w:val="24"/>
          <w:szCs w:val="24"/>
        </w:rPr>
        <w:t>πμ</w:t>
      </w:r>
      <w:r w:rsidR="00D0070C" w:rsidRPr="00244F60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368F9091" w14:textId="63225967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15.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Διευκριν</w:t>
      </w:r>
      <w:r w:rsidR="00200ED6" w:rsidRPr="00244F60">
        <w:rPr>
          <w:rFonts w:ascii="Arial" w:eastAsia="ArialMT" w:hAnsi="Arial" w:cs="Arial"/>
          <w:color w:val="000000"/>
          <w:sz w:val="24"/>
          <w:szCs w:val="24"/>
        </w:rPr>
        <w:t>ί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σεις επί των προσφορών: Ο προσφέρων δεσμεύεται από την προσφορά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του για χρονικό διάστημα 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τριακοσίων ενενήντα </w:t>
      </w:r>
      <w:r w:rsidR="00F14651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(</w:t>
      </w:r>
      <w:r w:rsidR="0045514E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390</w:t>
      </w:r>
      <w:r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 xml:space="preserve">) </w:t>
      </w:r>
      <w:r w:rsidR="00AB6323" w:rsidRPr="00244F60">
        <w:rPr>
          <w:rFonts w:ascii="Arial" w:eastAsia="Times New Roman" w:hAnsi="Arial" w:cs="Arial"/>
          <w:color w:val="0000FF"/>
          <w:kern w:val="0"/>
          <w:sz w:val="24"/>
          <w:szCs w:val="24"/>
          <w:lang w:eastAsia="el-GR"/>
        </w:rPr>
        <w:t>ημερών.</w:t>
      </w:r>
    </w:p>
    <w:p w14:paraId="3CA9ECC2" w14:textId="77777777" w:rsidR="008B5CEF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Times New Roman" w:hAnsi="Arial" w:cs="Arial"/>
          <w:b/>
          <w:color w:val="0000FF"/>
          <w:kern w:val="0"/>
          <w:sz w:val="24"/>
          <w:szCs w:val="24"/>
          <w:lang w:eastAsia="el-GR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16.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Οι προσφορές συντάσσονται στην ελληνική γλώσσα.</w:t>
      </w:r>
    </w:p>
    <w:p w14:paraId="5DEC9F66" w14:textId="5360B09A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17.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</w:r>
      <w:r w:rsidR="00FE0130">
        <w:rPr>
          <w:rFonts w:ascii="Arial" w:eastAsia="ArialMT" w:hAnsi="Arial" w:cs="Arial"/>
          <w:color w:val="000000"/>
          <w:sz w:val="24"/>
          <w:szCs w:val="24"/>
        </w:rPr>
        <w:t>Το α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ρμόδιο όργανο για την κατάθεση ένδικων μέσων κατά τη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διαδικασία του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διαγωνισμού </w:t>
      </w:r>
      <w:r w:rsidR="008B5CEF" w:rsidRPr="00244F60">
        <w:rPr>
          <w:rFonts w:ascii="Arial" w:eastAsia="ArialMT" w:hAnsi="Arial" w:cs="Arial"/>
          <w:color w:val="000000"/>
          <w:sz w:val="24"/>
          <w:szCs w:val="24"/>
        </w:rPr>
        <w:t xml:space="preserve">καθορίζεται στις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διατάξεις του </w:t>
      </w:r>
      <w:r w:rsidR="00F7205B" w:rsidRPr="00244F60">
        <w:rPr>
          <w:rFonts w:ascii="Arial" w:eastAsia="ArialMT" w:hAnsi="Arial" w:cs="Arial"/>
          <w:color w:val="000000"/>
          <w:sz w:val="24"/>
          <w:szCs w:val="24"/>
        </w:rPr>
        <w:t>ν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.4412/16 και </w:t>
      </w:r>
      <w:r w:rsidR="008B5CEF" w:rsidRPr="00244F60">
        <w:rPr>
          <w:rFonts w:ascii="Arial" w:eastAsia="ArialMT" w:hAnsi="Arial" w:cs="Arial"/>
          <w:color w:val="000000"/>
          <w:sz w:val="24"/>
          <w:szCs w:val="24"/>
        </w:rPr>
        <w:t>σ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το άρθρο 4.3 της Διακήρυξης.</w:t>
      </w:r>
    </w:p>
    <w:p w14:paraId="59ABEC7C" w14:textId="129D353A" w:rsidR="00461477" w:rsidRPr="00244F60" w:rsidRDefault="00461477" w:rsidP="00A362F7">
      <w:pPr>
        <w:spacing w:before="240" w:after="0" w:line="240" w:lineRule="auto"/>
        <w:ind w:firstLine="720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244F60">
        <w:rPr>
          <w:rFonts w:ascii="Arial" w:eastAsia="ArialMT" w:hAnsi="Arial" w:cs="Arial"/>
          <w:color w:val="000000"/>
          <w:sz w:val="24"/>
          <w:szCs w:val="24"/>
        </w:rPr>
        <w:t xml:space="preserve">18.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ab/>
        <w:t>Οι κρατήσεις υπέρ τρίτων είναι</w:t>
      </w:r>
      <w:r w:rsidR="00FE0130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244F60">
        <w:rPr>
          <w:rFonts w:ascii="Arial" w:eastAsia="ArialMT" w:hAnsi="Arial" w:cs="Arial"/>
          <w:color w:val="000000"/>
          <w:sz w:val="24"/>
          <w:szCs w:val="24"/>
        </w:rPr>
        <w:t>σύμφων</w:t>
      </w:r>
      <w:r w:rsidR="0072172E" w:rsidRPr="00244F60">
        <w:rPr>
          <w:rFonts w:ascii="Arial" w:eastAsia="ArialMT" w:hAnsi="Arial" w:cs="Arial"/>
          <w:color w:val="000000"/>
          <w:sz w:val="24"/>
          <w:szCs w:val="24"/>
        </w:rPr>
        <w:t>ες με τ</w:t>
      </w:r>
      <w:r w:rsidR="00712C0D" w:rsidRPr="00244F60">
        <w:rPr>
          <w:rFonts w:ascii="Arial" w:eastAsia="ArialMT" w:hAnsi="Arial" w:cs="Arial"/>
          <w:color w:val="000000"/>
          <w:sz w:val="24"/>
          <w:szCs w:val="24"/>
        </w:rPr>
        <w:t>ο</w:t>
      </w:r>
      <w:r w:rsidR="0072172E" w:rsidRPr="00244F60">
        <w:rPr>
          <w:rFonts w:ascii="Arial" w:eastAsia="ArialMT" w:hAnsi="Arial" w:cs="Arial"/>
          <w:color w:val="000000"/>
          <w:sz w:val="24"/>
          <w:szCs w:val="24"/>
        </w:rPr>
        <w:t xml:space="preserve"> άρθρ</w:t>
      </w:r>
      <w:r w:rsidR="00712C0D" w:rsidRPr="00244F60">
        <w:rPr>
          <w:rFonts w:ascii="Arial" w:eastAsia="ArialMT" w:hAnsi="Arial" w:cs="Arial"/>
          <w:color w:val="000000"/>
          <w:sz w:val="24"/>
          <w:szCs w:val="24"/>
        </w:rPr>
        <w:t>ο</w:t>
      </w:r>
      <w:r w:rsidR="0072172E" w:rsidRPr="00244F60">
        <w:rPr>
          <w:rFonts w:ascii="Arial" w:eastAsia="ArialMT" w:hAnsi="Arial" w:cs="Arial"/>
          <w:color w:val="000000"/>
          <w:sz w:val="24"/>
          <w:szCs w:val="24"/>
        </w:rPr>
        <w:t xml:space="preserve"> 8 της Διακήρυξης.</w:t>
      </w:r>
    </w:p>
    <w:p w14:paraId="339C487C" w14:textId="77777777" w:rsidR="00461477" w:rsidRPr="00244F60" w:rsidRDefault="00461477">
      <w:pPr>
        <w:spacing w:before="24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019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"/>
        <w:gridCol w:w="3043"/>
        <w:gridCol w:w="3182"/>
        <w:gridCol w:w="3046"/>
        <w:gridCol w:w="851"/>
      </w:tblGrid>
      <w:tr w:rsidR="0081444B" w:rsidRPr="00244F60" w14:paraId="2DE4E52B" w14:textId="77777777">
        <w:trPr>
          <w:gridBefore w:val="1"/>
          <w:gridAfter w:val="1"/>
          <w:wBefore w:w="70" w:type="dxa"/>
          <w:wAfter w:w="851" w:type="dxa"/>
          <w:trHeight w:val="282"/>
        </w:trPr>
        <w:tc>
          <w:tcPr>
            <w:tcW w:w="3043" w:type="dxa"/>
            <w:shd w:val="clear" w:color="auto" w:fill="auto"/>
          </w:tcPr>
          <w:p w14:paraId="0D95850E" w14:textId="77777777" w:rsidR="00461477" w:rsidRPr="00244F60" w:rsidRDefault="004614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4F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ΣΥΝΤΑΧΘΗΚΕ</w:t>
            </w:r>
          </w:p>
          <w:p w14:paraId="3C1E32EB" w14:textId="77777777" w:rsidR="00461477" w:rsidRPr="00244F60" w:rsidRDefault="004614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D942A20" w14:textId="77777777" w:rsidR="00461477" w:rsidRPr="00244F60" w:rsidRDefault="004614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14:paraId="6820F5C6" w14:textId="77777777" w:rsidR="00461477" w:rsidRPr="00244F60" w:rsidRDefault="004614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4F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ΕΛΕΓΧΘΗΚΕ</w:t>
            </w:r>
          </w:p>
        </w:tc>
        <w:tc>
          <w:tcPr>
            <w:tcW w:w="3046" w:type="dxa"/>
            <w:shd w:val="clear" w:color="auto" w:fill="auto"/>
          </w:tcPr>
          <w:p w14:paraId="5381995A" w14:textId="77777777" w:rsidR="00461477" w:rsidRPr="00244F60" w:rsidRDefault="004614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ΘΕΩΡΗΘΗΚΕ</w:t>
            </w:r>
          </w:p>
        </w:tc>
      </w:tr>
      <w:tr w:rsidR="0081444B" w:rsidRPr="00244F60" w14:paraId="3F666382" w14:textId="77777777">
        <w:trPr>
          <w:gridBefore w:val="1"/>
          <w:gridAfter w:val="1"/>
          <w:wBefore w:w="70" w:type="dxa"/>
          <w:wAfter w:w="851" w:type="dxa"/>
          <w:trHeight w:val="846"/>
        </w:trPr>
        <w:tc>
          <w:tcPr>
            <w:tcW w:w="3043" w:type="dxa"/>
            <w:shd w:val="clear" w:color="auto" w:fill="auto"/>
          </w:tcPr>
          <w:p w14:paraId="4138636F" w14:textId="77777777" w:rsidR="0045514E" w:rsidRPr="00244F60" w:rsidRDefault="0045514E" w:rsidP="008508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60">
              <w:rPr>
                <w:rFonts w:ascii="Arial" w:hAnsi="Arial" w:cs="Arial"/>
                <w:color w:val="000000"/>
                <w:sz w:val="24"/>
                <w:szCs w:val="24"/>
              </w:rPr>
              <w:t xml:space="preserve">Επγός (ΜΕ) </w:t>
            </w:r>
          </w:p>
          <w:p w14:paraId="2B4B77BC" w14:textId="77777777" w:rsidR="00E273C7" w:rsidRPr="00244F60" w:rsidRDefault="0045514E" w:rsidP="008508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60">
              <w:rPr>
                <w:rFonts w:ascii="Arial" w:hAnsi="Arial" w:cs="Arial"/>
                <w:color w:val="000000"/>
                <w:sz w:val="24"/>
                <w:szCs w:val="24"/>
              </w:rPr>
              <w:t xml:space="preserve">Ν. Αρσενίου </w:t>
            </w:r>
          </w:p>
          <w:p w14:paraId="093D3C0B" w14:textId="77777777" w:rsidR="00461477" w:rsidRPr="00244F60" w:rsidRDefault="004C3FE9" w:rsidP="008508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60">
              <w:rPr>
                <w:rFonts w:ascii="Arial" w:hAnsi="Arial" w:cs="Arial"/>
                <w:color w:val="000000"/>
                <w:sz w:val="24"/>
                <w:szCs w:val="24"/>
              </w:rPr>
              <w:t>Επιτελής</w:t>
            </w:r>
            <w:r w:rsidR="008508E4" w:rsidRPr="00244F60">
              <w:rPr>
                <w:rFonts w:ascii="Arial" w:hAnsi="Arial" w:cs="Arial"/>
                <w:color w:val="000000"/>
                <w:sz w:val="24"/>
                <w:szCs w:val="24"/>
              </w:rPr>
              <w:t xml:space="preserve"> ΑΤΑ/Γ2/4</w:t>
            </w:r>
          </w:p>
        </w:tc>
        <w:tc>
          <w:tcPr>
            <w:tcW w:w="3182" w:type="dxa"/>
            <w:shd w:val="clear" w:color="auto" w:fill="auto"/>
          </w:tcPr>
          <w:p w14:paraId="0D35362F" w14:textId="77777777" w:rsidR="00461477" w:rsidRPr="00244F60" w:rsidRDefault="004614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60">
              <w:rPr>
                <w:rFonts w:ascii="Arial" w:hAnsi="Arial" w:cs="Arial"/>
                <w:color w:val="000000"/>
                <w:sz w:val="24"/>
                <w:szCs w:val="24"/>
              </w:rPr>
              <w:t xml:space="preserve">Σμχος (ΜΕ) </w:t>
            </w:r>
          </w:p>
          <w:p w14:paraId="4D6C67CA" w14:textId="77777777" w:rsidR="00461477" w:rsidRPr="00244F60" w:rsidRDefault="004614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60">
              <w:rPr>
                <w:rFonts w:ascii="Arial" w:hAnsi="Arial" w:cs="Arial"/>
                <w:color w:val="000000"/>
                <w:sz w:val="24"/>
                <w:szCs w:val="24"/>
              </w:rPr>
              <w:t>Απ. Διγγελίδης</w:t>
            </w:r>
          </w:p>
          <w:p w14:paraId="52D68B7F" w14:textId="77777777" w:rsidR="00461477" w:rsidRPr="00244F60" w:rsidRDefault="004614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60">
              <w:rPr>
                <w:rFonts w:ascii="Arial" w:hAnsi="Arial" w:cs="Arial"/>
                <w:color w:val="000000"/>
                <w:sz w:val="24"/>
                <w:szCs w:val="24"/>
              </w:rPr>
              <w:t>Τμχης ΑΤΑ/Γ2/4</w:t>
            </w:r>
          </w:p>
        </w:tc>
        <w:tc>
          <w:tcPr>
            <w:tcW w:w="3046" w:type="dxa"/>
            <w:shd w:val="clear" w:color="auto" w:fill="auto"/>
          </w:tcPr>
          <w:p w14:paraId="0BB25C2F" w14:textId="77777777" w:rsidR="00461477" w:rsidRPr="00244F60" w:rsidRDefault="004614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60">
              <w:rPr>
                <w:rFonts w:ascii="Arial" w:hAnsi="Arial" w:cs="Arial"/>
                <w:color w:val="000000"/>
                <w:sz w:val="24"/>
                <w:szCs w:val="24"/>
              </w:rPr>
              <w:t xml:space="preserve">Σμχος (ΜΕ) </w:t>
            </w:r>
          </w:p>
          <w:p w14:paraId="548730C5" w14:textId="77777777" w:rsidR="00461477" w:rsidRPr="00244F60" w:rsidRDefault="00F720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60">
              <w:rPr>
                <w:rFonts w:ascii="Arial" w:hAnsi="Arial" w:cs="Arial"/>
                <w:color w:val="000000"/>
                <w:sz w:val="24"/>
                <w:szCs w:val="24"/>
              </w:rPr>
              <w:t>Γεώργιος Λευκόπουλος</w:t>
            </w:r>
          </w:p>
          <w:p w14:paraId="6166CA29" w14:textId="77777777" w:rsidR="00461477" w:rsidRPr="00244F60" w:rsidRDefault="004614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F60">
              <w:rPr>
                <w:rFonts w:ascii="Arial" w:hAnsi="Arial" w:cs="Arial"/>
                <w:color w:val="000000"/>
                <w:sz w:val="24"/>
                <w:szCs w:val="24"/>
              </w:rPr>
              <w:t>Διευθυντής ΑΤΑ/Γ2</w:t>
            </w:r>
          </w:p>
        </w:tc>
      </w:tr>
      <w:tr w:rsidR="0081444B" w:rsidRPr="00244F60" w14:paraId="1E940CEA" w14:textId="77777777">
        <w:tblPrEx>
          <w:tblCellMar>
            <w:left w:w="0" w:type="dxa"/>
            <w:right w:w="0" w:type="dxa"/>
          </w:tblCellMar>
        </w:tblPrEx>
        <w:tc>
          <w:tcPr>
            <w:tcW w:w="10192" w:type="dxa"/>
            <w:gridSpan w:val="5"/>
            <w:shd w:val="clear" w:color="auto" w:fill="auto"/>
          </w:tcPr>
          <w:p w14:paraId="5604392F" w14:textId="77777777" w:rsidR="004415E8" w:rsidRPr="00244F60" w:rsidRDefault="004415E8" w:rsidP="004415E8">
            <w:pPr>
              <w:widowControl w:val="0"/>
              <w:snapToGrid w:val="0"/>
              <w:spacing w:before="40" w:after="40" w:line="240" w:lineRule="auto"/>
              <w:jc w:val="center"/>
              <w:rPr>
                <w:rFonts w:ascii="Arial" w:eastAsia="Andale Sans UI" w:hAnsi="Arial" w:cs="Arial"/>
                <w:b/>
                <w:sz w:val="24"/>
                <w:szCs w:val="24"/>
                <w:lang w:eastAsia="zh-CN"/>
              </w:rPr>
            </w:pPr>
          </w:p>
          <w:p w14:paraId="7B129A6F" w14:textId="77777777" w:rsidR="004415E8" w:rsidRPr="00244F60" w:rsidRDefault="004415E8" w:rsidP="004415E8">
            <w:pPr>
              <w:widowControl w:val="0"/>
              <w:snapToGrid w:val="0"/>
              <w:spacing w:before="40" w:after="40" w:line="240" w:lineRule="auto"/>
              <w:jc w:val="center"/>
              <w:rPr>
                <w:rFonts w:ascii="Arial" w:eastAsia="Andale Sans UI" w:hAnsi="Arial" w:cs="Arial"/>
                <w:b/>
                <w:sz w:val="24"/>
                <w:szCs w:val="24"/>
                <w:lang w:eastAsia="zh-CN"/>
              </w:rPr>
            </w:pPr>
          </w:p>
          <w:p w14:paraId="13BB96C7" w14:textId="77777777" w:rsidR="004415E8" w:rsidRPr="00244F60" w:rsidRDefault="004415E8" w:rsidP="004415E8">
            <w:pPr>
              <w:widowControl w:val="0"/>
              <w:snapToGrid w:val="0"/>
              <w:spacing w:before="40" w:after="40" w:line="240" w:lineRule="auto"/>
              <w:rPr>
                <w:rFonts w:ascii="Arial" w:eastAsia="Andale Sans UI" w:hAnsi="Arial" w:cs="Arial"/>
                <w:sz w:val="24"/>
                <w:szCs w:val="24"/>
                <w:lang w:eastAsia="zh-CN"/>
              </w:rPr>
            </w:pPr>
            <w:r w:rsidRPr="00244F60">
              <w:rPr>
                <w:rFonts w:ascii="Arial" w:eastAsia="Andale Sans UI" w:hAnsi="Arial" w:cs="Arial"/>
                <w:b/>
                <w:sz w:val="24"/>
                <w:szCs w:val="24"/>
                <w:lang w:eastAsia="zh-CN"/>
              </w:rPr>
              <w:t xml:space="preserve">                                                               ΕΓΚΡΙΘΗΚΕ</w:t>
            </w:r>
          </w:p>
        </w:tc>
      </w:tr>
      <w:tr w:rsidR="0081444B" w:rsidRPr="00244F60" w14:paraId="7BC06F2F" w14:textId="77777777">
        <w:tblPrEx>
          <w:tblCellMar>
            <w:left w:w="0" w:type="dxa"/>
            <w:right w:w="0" w:type="dxa"/>
          </w:tblCellMar>
        </w:tblPrEx>
        <w:tc>
          <w:tcPr>
            <w:tcW w:w="10192" w:type="dxa"/>
            <w:gridSpan w:val="5"/>
            <w:shd w:val="clear" w:color="auto" w:fill="auto"/>
          </w:tcPr>
          <w:p w14:paraId="30C01E76" w14:textId="77777777" w:rsidR="00F4747C" w:rsidRPr="00244F60" w:rsidRDefault="00F4747C" w:rsidP="00F4747C">
            <w:pPr>
              <w:widowControl w:val="0"/>
              <w:snapToGrid w:val="0"/>
              <w:spacing w:before="40" w:after="40" w:line="240" w:lineRule="auto"/>
              <w:rPr>
                <w:rFonts w:ascii="Arial" w:eastAsia="Andale Sans UI" w:hAnsi="Arial" w:cs="Arial"/>
                <w:sz w:val="24"/>
                <w:szCs w:val="24"/>
                <w:lang w:eastAsia="zh-CN"/>
              </w:rPr>
            </w:pPr>
          </w:p>
          <w:p w14:paraId="555D6A36" w14:textId="3F63D40B" w:rsidR="004415E8" w:rsidRPr="00244F60" w:rsidRDefault="004415E8" w:rsidP="00FE0130">
            <w:pPr>
              <w:widowControl w:val="0"/>
              <w:snapToGrid w:val="0"/>
              <w:spacing w:before="40" w:after="40" w:line="240" w:lineRule="auto"/>
              <w:jc w:val="center"/>
              <w:rPr>
                <w:rFonts w:ascii="Arial" w:eastAsia="Andale Sans UI" w:hAnsi="Arial" w:cs="Arial"/>
                <w:sz w:val="24"/>
                <w:szCs w:val="24"/>
                <w:lang w:eastAsia="zh-CN"/>
              </w:rPr>
            </w:pPr>
            <w:r w:rsidRPr="00244F60">
              <w:rPr>
                <w:rFonts w:ascii="Arial" w:eastAsia="Andale Sans UI" w:hAnsi="Arial" w:cs="Arial"/>
                <w:sz w:val="24"/>
                <w:szCs w:val="24"/>
                <w:lang w:eastAsia="zh-CN"/>
              </w:rPr>
              <w:t>Με την αριθμό πρωτ.</w:t>
            </w:r>
            <w:r w:rsidR="006C5036" w:rsidRPr="00244F60">
              <w:rPr>
                <w:rFonts w:ascii="Arial" w:eastAsia="Andale Sans UI" w:hAnsi="Arial" w:cs="Arial"/>
                <w:b/>
                <w:color w:val="0033CC"/>
                <w:sz w:val="24"/>
                <w:szCs w:val="24"/>
                <w:lang w:eastAsia="zh-CN"/>
              </w:rPr>
              <w:t>Φ</w:t>
            </w:r>
            <w:r w:rsidR="00AF487F" w:rsidRPr="00244F60">
              <w:rPr>
                <w:rFonts w:ascii="Arial" w:eastAsia="Andale Sans UI" w:hAnsi="Arial" w:cs="Arial"/>
                <w:b/>
                <w:color w:val="0033CC"/>
                <w:sz w:val="24"/>
                <w:szCs w:val="24"/>
                <w:lang w:eastAsia="zh-CN"/>
              </w:rPr>
              <w:t>.</w:t>
            </w:r>
            <w:r w:rsidR="00F7205B" w:rsidRPr="00244F60">
              <w:rPr>
                <w:rFonts w:ascii="Arial" w:eastAsia="Andale Sans UI" w:hAnsi="Arial" w:cs="Arial"/>
                <w:b/>
                <w:color w:val="0033CC"/>
                <w:sz w:val="24"/>
                <w:szCs w:val="24"/>
                <w:lang w:eastAsia="zh-CN"/>
              </w:rPr>
              <w:t>583</w:t>
            </w:r>
            <w:r w:rsidR="0045514E" w:rsidRPr="00244F60">
              <w:rPr>
                <w:rFonts w:ascii="Arial" w:eastAsia="Andale Sans UI" w:hAnsi="Arial" w:cs="Arial"/>
                <w:b/>
                <w:color w:val="0033CC"/>
                <w:sz w:val="24"/>
                <w:szCs w:val="24"/>
                <w:lang w:eastAsia="zh-CN"/>
              </w:rPr>
              <w:t>/667</w:t>
            </w:r>
            <w:r w:rsidR="006C5036" w:rsidRPr="00244F60">
              <w:rPr>
                <w:rFonts w:ascii="Arial" w:eastAsia="Andale Sans UI" w:hAnsi="Arial" w:cs="Arial"/>
                <w:b/>
                <w:color w:val="0033CC"/>
                <w:sz w:val="24"/>
                <w:szCs w:val="24"/>
                <w:lang w:eastAsia="zh-CN"/>
              </w:rPr>
              <w:t>/Σ</w:t>
            </w:r>
            <w:r w:rsidR="0045514E" w:rsidRPr="00244F60">
              <w:rPr>
                <w:rFonts w:ascii="Arial" w:eastAsia="Andale Sans UI" w:hAnsi="Arial" w:cs="Arial"/>
                <w:b/>
                <w:color w:val="0033CC"/>
                <w:sz w:val="24"/>
                <w:szCs w:val="24"/>
                <w:lang w:eastAsia="zh-CN"/>
              </w:rPr>
              <w:t>.146</w:t>
            </w:r>
            <w:r w:rsidR="006C5036" w:rsidRPr="00244F60">
              <w:rPr>
                <w:rFonts w:ascii="Arial" w:eastAsia="Andale Sans UI" w:hAnsi="Arial" w:cs="Arial"/>
                <w:b/>
                <w:color w:val="0033CC"/>
                <w:sz w:val="24"/>
                <w:szCs w:val="24"/>
                <w:lang w:eastAsia="zh-CN"/>
              </w:rPr>
              <w:t>/</w:t>
            </w:r>
            <w:r w:rsidR="0045514E" w:rsidRPr="00244F60">
              <w:rPr>
                <w:rFonts w:ascii="Arial" w:eastAsia="Andale Sans UI" w:hAnsi="Arial" w:cs="Arial"/>
                <w:b/>
                <w:color w:val="0033CC"/>
                <w:sz w:val="24"/>
                <w:szCs w:val="24"/>
                <w:lang w:eastAsia="zh-CN"/>
              </w:rPr>
              <w:t>15 Φεβ 24</w:t>
            </w:r>
            <w:r w:rsidR="006C5036" w:rsidRPr="00244F60">
              <w:rPr>
                <w:rFonts w:ascii="Arial" w:eastAsia="Andale Sans UI" w:hAnsi="Arial" w:cs="Arial"/>
                <w:b/>
                <w:color w:val="0033CC"/>
                <w:sz w:val="24"/>
                <w:szCs w:val="24"/>
                <w:lang w:eastAsia="zh-CN"/>
              </w:rPr>
              <w:t>/ΑΤΑ/Γ2/4</w:t>
            </w:r>
            <w:r w:rsidR="00FE0130">
              <w:rPr>
                <w:rFonts w:ascii="Arial" w:eastAsia="Andale Sans UI" w:hAnsi="Arial" w:cs="Arial"/>
                <w:b/>
                <w:color w:val="0033CC"/>
                <w:sz w:val="24"/>
                <w:szCs w:val="24"/>
                <w:lang w:eastAsia="zh-CN"/>
              </w:rPr>
              <w:t xml:space="preserve"> </w:t>
            </w:r>
            <w:r w:rsidRPr="00244F60">
              <w:rPr>
                <w:rFonts w:ascii="Arial" w:eastAsia="Andale Sans UI" w:hAnsi="Arial" w:cs="Arial"/>
                <w:sz w:val="24"/>
                <w:szCs w:val="24"/>
                <w:lang w:eastAsia="zh-CN"/>
              </w:rPr>
              <w:t>απόφαση</w:t>
            </w:r>
          </w:p>
        </w:tc>
      </w:tr>
      <w:tr w:rsidR="0081444B" w:rsidRPr="00244F60" w14:paraId="74CA010B" w14:textId="77777777">
        <w:tblPrEx>
          <w:tblCellMar>
            <w:left w:w="0" w:type="dxa"/>
            <w:right w:w="0" w:type="dxa"/>
          </w:tblCellMar>
        </w:tblPrEx>
        <w:tc>
          <w:tcPr>
            <w:tcW w:w="10192" w:type="dxa"/>
            <w:gridSpan w:val="5"/>
            <w:shd w:val="clear" w:color="auto" w:fill="auto"/>
          </w:tcPr>
          <w:p w14:paraId="2076488D" w14:textId="77777777" w:rsidR="004415E8" w:rsidRPr="00244F60" w:rsidRDefault="004415E8" w:rsidP="004415E8">
            <w:pPr>
              <w:widowControl w:val="0"/>
              <w:snapToGrid w:val="0"/>
              <w:spacing w:before="40" w:after="40" w:line="240" w:lineRule="auto"/>
              <w:jc w:val="center"/>
              <w:rPr>
                <w:rFonts w:ascii="Arial" w:eastAsia="Andale Sans UI" w:hAnsi="Arial" w:cs="Arial"/>
                <w:sz w:val="24"/>
                <w:szCs w:val="24"/>
                <w:lang w:eastAsia="zh-CN"/>
              </w:rPr>
            </w:pPr>
          </w:p>
        </w:tc>
      </w:tr>
    </w:tbl>
    <w:p w14:paraId="0496E934" w14:textId="77777777" w:rsidR="00461477" w:rsidRPr="00244F60" w:rsidRDefault="00461477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61477" w:rsidRPr="00244F60" w:rsidSect="00586264">
      <w:headerReference w:type="default" r:id="rId8"/>
      <w:footerReference w:type="default" r:id="rId9"/>
      <w:pgSz w:w="11906" w:h="16838"/>
      <w:pgMar w:top="1701" w:right="1134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B3DB" w14:textId="77777777" w:rsidR="00586264" w:rsidRDefault="00586264" w:rsidP="00A362F7">
      <w:pPr>
        <w:spacing w:after="0" w:line="240" w:lineRule="auto"/>
      </w:pPr>
      <w:r>
        <w:separator/>
      </w:r>
    </w:p>
  </w:endnote>
  <w:endnote w:type="continuationSeparator" w:id="0">
    <w:p w14:paraId="0CDFEAF4" w14:textId="77777777" w:rsidR="00586264" w:rsidRDefault="00586264" w:rsidP="00A3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F874" w14:textId="77777777" w:rsidR="00A362F7" w:rsidRDefault="00A362F7">
    <w:pPr>
      <w:pStyle w:val="a9"/>
      <w:rPr>
        <w:rFonts w:ascii="Arial" w:hAnsi="Arial" w:cs="Arial"/>
        <w:sz w:val="20"/>
        <w:szCs w:val="20"/>
      </w:rPr>
    </w:pPr>
  </w:p>
  <w:p w14:paraId="1AD55E06" w14:textId="77777777" w:rsidR="00A362F7" w:rsidRPr="00A362F7" w:rsidRDefault="00200ED6">
    <w:pPr>
      <w:pStyle w:val="a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>114</w:t>
    </w:r>
    <w:r>
      <w:rPr>
        <w:rFonts w:ascii="Arial" w:hAnsi="Arial" w:cs="Arial"/>
        <w:sz w:val="20"/>
        <w:szCs w:val="20"/>
      </w:rPr>
      <w:t>ΠΜ-22-03</w:t>
    </w:r>
    <w:r w:rsidR="0007679B">
      <w:rPr>
        <w:rFonts w:ascii="Arial" w:hAnsi="Arial" w:cs="Arial"/>
        <w:sz w:val="20"/>
        <w:szCs w:val="20"/>
      </w:rPr>
      <w:t>_</w:t>
    </w:r>
    <w:r>
      <w:rPr>
        <w:rFonts w:ascii="Arial" w:hAnsi="Arial" w:cs="Arial"/>
        <w:sz w:val="20"/>
        <w:szCs w:val="20"/>
      </w:rPr>
      <w:t>Επαναλ_</w:t>
    </w:r>
    <w:r w:rsidR="00A362F7" w:rsidRPr="00A362F7">
      <w:rPr>
        <w:rFonts w:ascii="Arial" w:hAnsi="Arial" w:cs="Arial"/>
        <w:sz w:val="20"/>
        <w:szCs w:val="20"/>
      </w:rPr>
      <w:t>Π</w:t>
    </w:r>
    <w:r w:rsidR="0007679B">
      <w:rPr>
        <w:rFonts w:ascii="Arial" w:hAnsi="Arial" w:cs="Arial"/>
        <w:sz w:val="20"/>
        <w:szCs w:val="20"/>
      </w:rPr>
      <w:t>ερίληψη Διακήρυξης</w:t>
    </w:r>
    <w:r w:rsidR="00A362F7" w:rsidRPr="00A362F7">
      <w:rPr>
        <w:rFonts w:ascii="Arial" w:hAnsi="Arial" w:cs="Arial"/>
        <w:sz w:val="20"/>
        <w:szCs w:val="20"/>
      </w:rPr>
      <w:tab/>
    </w:r>
    <w:r w:rsidR="00F64CFF" w:rsidRPr="00A362F7">
      <w:rPr>
        <w:rFonts w:ascii="Arial" w:hAnsi="Arial" w:cs="Arial"/>
        <w:sz w:val="20"/>
        <w:szCs w:val="20"/>
      </w:rPr>
      <w:fldChar w:fldCharType="begin"/>
    </w:r>
    <w:r w:rsidR="00A362F7" w:rsidRPr="00A362F7">
      <w:rPr>
        <w:rFonts w:ascii="Arial" w:hAnsi="Arial" w:cs="Arial"/>
        <w:sz w:val="20"/>
        <w:szCs w:val="20"/>
      </w:rPr>
      <w:instrText>PAGE   \* MERGEFORMAT</w:instrText>
    </w:r>
    <w:r w:rsidR="00F64CFF" w:rsidRPr="00A362F7">
      <w:rPr>
        <w:rFonts w:ascii="Arial" w:hAnsi="Arial" w:cs="Arial"/>
        <w:sz w:val="20"/>
        <w:szCs w:val="20"/>
      </w:rPr>
      <w:fldChar w:fldCharType="separate"/>
    </w:r>
    <w:r w:rsidR="003E0F99">
      <w:rPr>
        <w:rFonts w:ascii="Arial" w:hAnsi="Arial" w:cs="Arial"/>
        <w:noProof/>
        <w:sz w:val="20"/>
        <w:szCs w:val="20"/>
      </w:rPr>
      <w:t>2</w:t>
    </w:r>
    <w:r w:rsidR="00F64CFF" w:rsidRPr="00A362F7">
      <w:rPr>
        <w:rFonts w:ascii="Arial" w:hAnsi="Arial" w:cs="Arial"/>
        <w:sz w:val="20"/>
        <w:szCs w:val="20"/>
      </w:rPr>
      <w:fldChar w:fldCharType="end"/>
    </w:r>
  </w:p>
  <w:p w14:paraId="0684C488" w14:textId="77777777" w:rsidR="00A362F7" w:rsidRDefault="00A362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B2E2" w14:textId="77777777" w:rsidR="00586264" w:rsidRDefault="00586264" w:rsidP="00A362F7">
      <w:pPr>
        <w:spacing w:after="0" w:line="240" w:lineRule="auto"/>
      </w:pPr>
      <w:r>
        <w:separator/>
      </w:r>
    </w:p>
  </w:footnote>
  <w:footnote w:type="continuationSeparator" w:id="0">
    <w:p w14:paraId="06996970" w14:textId="77777777" w:rsidR="00586264" w:rsidRDefault="00586264" w:rsidP="00A3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2006" w14:textId="77777777" w:rsidR="002925BC" w:rsidRDefault="002925BC" w:rsidP="002925BC">
    <w:pPr>
      <w:spacing w:after="0" w:line="240" w:lineRule="auto"/>
      <w:jc w:val="center"/>
      <w:rPr>
        <w:rFonts w:ascii="Arial" w:hAnsi="Arial" w:cs="Arial"/>
        <w:b/>
        <w:sz w:val="24"/>
        <w:u w:val="single"/>
      </w:rPr>
    </w:pPr>
    <w:r w:rsidRPr="00533C0E">
      <w:rPr>
        <w:rFonts w:ascii="Arial" w:hAnsi="Arial" w:cs="Arial"/>
        <w:b/>
        <w:sz w:val="24"/>
        <w:u w:val="single"/>
      </w:rPr>
      <w:t>ΑΝΑΡΤΗΤΕΑ ΣΤΟ ΔΙΑΔΙΚΤΥΟ</w:t>
    </w:r>
    <w:r>
      <w:rPr>
        <w:rFonts w:ascii="Arial" w:hAnsi="Arial" w:cs="Arial"/>
        <w:b/>
        <w:sz w:val="24"/>
        <w:u w:val="single"/>
      </w:rPr>
      <w:t>/</w:t>
    </w:r>
  </w:p>
  <w:p w14:paraId="3E017F57" w14:textId="77777777" w:rsidR="002925BC" w:rsidRPr="00533C0E" w:rsidRDefault="002925BC" w:rsidP="002925BC">
    <w:pPr>
      <w:jc w:val="cent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sz w:val="24"/>
        <w:u w:val="single"/>
      </w:rPr>
      <w:t>ΔΙΑΝΕΜΟΜΕΝΟ ΜΕΣΩ ΔΙΑΔΙΚΤΥΟΥ</w:t>
    </w:r>
  </w:p>
  <w:p w14:paraId="5A7EFB6E" w14:textId="77777777" w:rsidR="002925BC" w:rsidRPr="002925BC" w:rsidRDefault="002925BC" w:rsidP="002925BC">
    <w:pPr>
      <w:pStyle w:val="a8"/>
      <w:tabs>
        <w:tab w:val="clear" w:pos="4153"/>
        <w:tab w:val="clear" w:pos="8306"/>
        <w:tab w:val="center" w:pos="4535"/>
        <w:tab w:val="right" w:pos="9071"/>
      </w:tabs>
    </w:pPr>
    <w:r w:rsidRPr="002925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1949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CC"/>
    <w:rsid w:val="00022707"/>
    <w:rsid w:val="000249C1"/>
    <w:rsid w:val="00042A77"/>
    <w:rsid w:val="00050ECC"/>
    <w:rsid w:val="00062F68"/>
    <w:rsid w:val="000757CC"/>
    <w:rsid w:val="0007679B"/>
    <w:rsid w:val="00086E5C"/>
    <w:rsid w:val="000877B8"/>
    <w:rsid w:val="000A5FA6"/>
    <w:rsid w:val="000C3D5E"/>
    <w:rsid w:val="000E1FE7"/>
    <w:rsid w:val="000E5B17"/>
    <w:rsid w:val="00117157"/>
    <w:rsid w:val="00124977"/>
    <w:rsid w:val="00135E14"/>
    <w:rsid w:val="0013798F"/>
    <w:rsid w:val="0014243B"/>
    <w:rsid w:val="00145129"/>
    <w:rsid w:val="00170FC4"/>
    <w:rsid w:val="001B0CE8"/>
    <w:rsid w:val="001B4EA6"/>
    <w:rsid w:val="001C0B9E"/>
    <w:rsid w:val="001C2897"/>
    <w:rsid w:val="001C4610"/>
    <w:rsid w:val="001E0E4B"/>
    <w:rsid w:val="001E43AB"/>
    <w:rsid w:val="00200ED6"/>
    <w:rsid w:val="00205288"/>
    <w:rsid w:val="002321DD"/>
    <w:rsid w:val="00244F60"/>
    <w:rsid w:val="00245C2C"/>
    <w:rsid w:val="002925BC"/>
    <w:rsid w:val="00295499"/>
    <w:rsid w:val="002C2CB0"/>
    <w:rsid w:val="002D65B8"/>
    <w:rsid w:val="002E1EDE"/>
    <w:rsid w:val="002E644B"/>
    <w:rsid w:val="00300A77"/>
    <w:rsid w:val="00302D36"/>
    <w:rsid w:val="003162B0"/>
    <w:rsid w:val="003208F3"/>
    <w:rsid w:val="00326EA2"/>
    <w:rsid w:val="00331C6B"/>
    <w:rsid w:val="003462BD"/>
    <w:rsid w:val="00361429"/>
    <w:rsid w:val="003A4BA9"/>
    <w:rsid w:val="003B1924"/>
    <w:rsid w:val="003C62C0"/>
    <w:rsid w:val="003E0F99"/>
    <w:rsid w:val="003F080E"/>
    <w:rsid w:val="0040499F"/>
    <w:rsid w:val="004147F3"/>
    <w:rsid w:val="00415892"/>
    <w:rsid w:val="00417753"/>
    <w:rsid w:val="004415E8"/>
    <w:rsid w:val="00442921"/>
    <w:rsid w:val="00454A30"/>
    <w:rsid w:val="0045514E"/>
    <w:rsid w:val="00461477"/>
    <w:rsid w:val="004B14E3"/>
    <w:rsid w:val="004C3FE9"/>
    <w:rsid w:val="004E4C60"/>
    <w:rsid w:val="004F7FFC"/>
    <w:rsid w:val="00522245"/>
    <w:rsid w:val="00533C0E"/>
    <w:rsid w:val="005606F6"/>
    <w:rsid w:val="00570B3B"/>
    <w:rsid w:val="005852DD"/>
    <w:rsid w:val="00586264"/>
    <w:rsid w:val="005913E3"/>
    <w:rsid w:val="005A1E7B"/>
    <w:rsid w:val="005B5DFB"/>
    <w:rsid w:val="005C6CC3"/>
    <w:rsid w:val="005D1299"/>
    <w:rsid w:val="0062685B"/>
    <w:rsid w:val="00640F5C"/>
    <w:rsid w:val="0065348A"/>
    <w:rsid w:val="00690028"/>
    <w:rsid w:val="00692C01"/>
    <w:rsid w:val="006946A1"/>
    <w:rsid w:val="006A63D1"/>
    <w:rsid w:val="006C5036"/>
    <w:rsid w:val="006D3CB5"/>
    <w:rsid w:val="006D41EC"/>
    <w:rsid w:val="006E04D8"/>
    <w:rsid w:val="006E36D1"/>
    <w:rsid w:val="00701969"/>
    <w:rsid w:val="00712C0D"/>
    <w:rsid w:val="0072172E"/>
    <w:rsid w:val="00731D61"/>
    <w:rsid w:val="007365C2"/>
    <w:rsid w:val="00740DFD"/>
    <w:rsid w:val="00765DDB"/>
    <w:rsid w:val="00772FD4"/>
    <w:rsid w:val="007D396F"/>
    <w:rsid w:val="008059DB"/>
    <w:rsid w:val="0080681A"/>
    <w:rsid w:val="0081444B"/>
    <w:rsid w:val="0081501E"/>
    <w:rsid w:val="00831FEF"/>
    <w:rsid w:val="0084149A"/>
    <w:rsid w:val="008508E4"/>
    <w:rsid w:val="008866BB"/>
    <w:rsid w:val="008A1821"/>
    <w:rsid w:val="008B5CEF"/>
    <w:rsid w:val="008D38F7"/>
    <w:rsid w:val="008E6652"/>
    <w:rsid w:val="008F64AC"/>
    <w:rsid w:val="009011CD"/>
    <w:rsid w:val="00902B52"/>
    <w:rsid w:val="00917009"/>
    <w:rsid w:val="009446A7"/>
    <w:rsid w:val="009457D4"/>
    <w:rsid w:val="0095648D"/>
    <w:rsid w:val="009617FE"/>
    <w:rsid w:val="009771A4"/>
    <w:rsid w:val="00995A88"/>
    <w:rsid w:val="009A5C99"/>
    <w:rsid w:val="009A6E09"/>
    <w:rsid w:val="009D7886"/>
    <w:rsid w:val="009E3A3D"/>
    <w:rsid w:val="009F67AC"/>
    <w:rsid w:val="00A113ED"/>
    <w:rsid w:val="00A202D2"/>
    <w:rsid w:val="00A34ABF"/>
    <w:rsid w:val="00A362F7"/>
    <w:rsid w:val="00A568F5"/>
    <w:rsid w:val="00AA50F3"/>
    <w:rsid w:val="00AA6DF1"/>
    <w:rsid w:val="00AB6323"/>
    <w:rsid w:val="00AE1878"/>
    <w:rsid w:val="00AF487F"/>
    <w:rsid w:val="00AF7AE6"/>
    <w:rsid w:val="00B144B3"/>
    <w:rsid w:val="00B21C4B"/>
    <w:rsid w:val="00B36838"/>
    <w:rsid w:val="00B71977"/>
    <w:rsid w:val="00B81C40"/>
    <w:rsid w:val="00B9078D"/>
    <w:rsid w:val="00BA667C"/>
    <w:rsid w:val="00BD237A"/>
    <w:rsid w:val="00BD52F3"/>
    <w:rsid w:val="00BF324E"/>
    <w:rsid w:val="00BF43CF"/>
    <w:rsid w:val="00C22850"/>
    <w:rsid w:val="00C24A2E"/>
    <w:rsid w:val="00C32051"/>
    <w:rsid w:val="00C91152"/>
    <w:rsid w:val="00CF7C46"/>
    <w:rsid w:val="00D0070C"/>
    <w:rsid w:val="00D315A9"/>
    <w:rsid w:val="00D56C12"/>
    <w:rsid w:val="00D618F2"/>
    <w:rsid w:val="00D65297"/>
    <w:rsid w:val="00DA6FB1"/>
    <w:rsid w:val="00DB44FC"/>
    <w:rsid w:val="00DC55E4"/>
    <w:rsid w:val="00DE3458"/>
    <w:rsid w:val="00DE42A6"/>
    <w:rsid w:val="00DE42CD"/>
    <w:rsid w:val="00E225AE"/>
    <w:rsid w:val="00E2413B"/>
    <w:rsid w:val="00E273C7"/>
    <w:rsid w:val="00E35491"/>
    <w:rsid w:val="00E412A0"/>
    <w:rsid w:val="00E65457"/>
    <w:rsid w:val="00E77405"/>
    <w:rsid w:val="00EB2DAF"/>
    <w:rsid w:val="00EC2DD1"/>
    <w:rsid w:val="00ED6409"/>
    <w:rsid w:val="00EE7B06"/>
    <w:rsid w:val="00F0366F"/>
    <w:rsid w:val="00F14651"/>
    <w:rsid w:val="00F3520B"/>
    <w:rsid w:val="00F4747C"/>
    <w:rsid w:val="00F64CFF"/>
    <w:rsid w:val="00F7205B"/>
    <w:rsid w:val="00F73A63"/>
    <w:rsid w:val="00F763B2"/>
    <w:rsid w:val="00F769FE"/>
    <w:rsid w:val="00F84D1D"/>
    <w:rsid w:val="00F96E93"/>
    <w:rsid w:val="00FB672F"/>
    <w:rsid w:val="00FC6E0C"/>
    <w:rsid w:val="00FD5D0E"/>
    <w:rsid w:val="00FE0130"/>
    <w:rsid w:val="00FE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A80DD8"/>
  <w15:docId w15:val="{E819E241-24F5-446B-81D8-C0BEB1AE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E93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F96E93"/>
  </w:style>
  <w:style w:type="character" w:customStyle="1" w:styleId="HeaderChar">
    <w:name w:val="Header Char"/>
    <w:basedOn w:val="DefaultParagraphFont1"/>
    <w:rsid w:val="00F96E93"/>
  </w:style>
  <w:style w:type="character" w:customStyle="1" w:styleId="FooterChar">
    <w:name w:val="Footer Char"/>
    <w:basedOn w:val="DefaultParagraphFont1"/>
    <w:rsid w:val="00F96E93"/>
  </w:style>
  <w:style w:type="character" w:customStyle="1" w:styleId="1">
    <w:name w:val="Παραπομπή σχολίου1"/>
    <w:rsid w:val="00F96E93"/>
    <w:rPr>
      <w:sz w:val="16"/>
      <w:szCs w:val="16"/>
    </w:rPr>
  </w:style>
  <w:style w:type="character" w:customStyle="1" w:styleId="CommentTextChar">
    <w:name w:val="Comment Text Char"/>
    <w:rsid w:val="00F96E93"/>
    <w:rPr>
      <w:sz w:val="20"/>
      <w:szCs w:val="20"/>
    </w:rPr>
  </w:style>
  <w:style w:type="character" w:customStyle="1" w:styleId="CommentSubjectChar">
    <w:name w:val="Comment Subject Char"/>
    <w:rsid w:val="00F96E93"/>
    <w:rPr>
      <w:b/>
      <w:bCs/>
      <w:sz w:val="20"/>
      <w:szCs w:val="20"/>
    </w:rPr>
  </w:style>
  <w:style w:type="character" w:customStyle="1" w:styleId="BalloonTextChar">
    <w:name w:val="Balloon Text Char"/>
    <w:rsid w:val="00F96E93"/>
    <w:rPr>
      <w:rFonts w:ascii="Tahoma" w:hAnsi="Tahoma" w:cs="Tahoma"/>
      <w:sz w:val="16"/>
      <w:szCs w:val="16"/>
    </w:rPr>
  </w:style>
  <w:style w:type="character" w:styleId="-">
    <w:name w:val="Hyperlink"/>
    <w:rsid w:val="00F96E93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F96E9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F96E93"/>
    <w:pPr>
      <w:spacing w:after="140" w:line="288" w:lineRule="auto"/>
    </w:pPr>
  </w:style>
  <w:style w:type="paragraph" w:styleId="a5">
    <w:name w:val="List"/>
    <w:basedOn w:val="a4"/>
    <w:rsid w:val="00F96E93"/>
    <w:rPr>
      <w:rFonts w:cs="Mangal"/>
    </w:rPr>
  </w:style>
  <w:style w:type="paragraph" w:styleId="a6">
    <w:name w:val="caption"/>
    <w:basedOn w:val="a"/>
    <w:qFormat/>
    <w:rsid w:val="00F96E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F96E93"/>
    <w:pPr>
      <w:suppressLineNumbers/>
    </w:pPr>
    <w:rPr>
      <w:rFonts w:cs="Mangal"/>
    </w:rPr>
  </w:style>
  <w:style w:type="paragraph" w:styleId="a8">
    <w:name w:val="header"/>
    <w:basedOn w:val="a"/>
    <w:rsid w:val="00F96E93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link w:val="Char"/>
    <w:uiPriority w:val="99"/>
    <w:rsid w:val="00F96E93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paragraph" w:customStyle="1" w:styleId="10">
    <w:name w:val="Κείμενο σχολίου1"/>
    <w:basedOn w:val="a"/>
    <w:rsid w:val="00F96E93"/>
    <w:pPr>
      <w:spacing w:line="240" w:lineRule="auto"/>
    </w:pPr>
    <w:rPr>
      <w:sz w:val="20"/>
      <w:szCs w:val="20"/>
    </w:rPr>
  </w:style>
  <w:style w:type="paragraph" w:customStyle="1" w:styleId="11">
    <w:name w:val="Θέμα σχολίου1"/>
    <w:basedOn w:val="10"/>
    <w:rsid w:val="00F96E93"/>
    <w:rPr>
      <w:b/>
      <w:bCs/>
    </w:rPr>
  </w:style>
  <w:style w:type="paragraph" w:customStyle="1" w:styleId="BalloonText1">
    <w:name w:val="Balloon Text1"/>
    <w:basedOn w:val="a"/>
    <w:rsid w:val="00F96E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F96E93"/>
    <w:pPr>
      <w:ind w:left="720"/>
    </w:pPr>
  </w:style>
  <w:style w:type="paragraph" w:styleId="ab">
    <w:name w:val="Body Text Indent"/>
    <w:basedOn w:val="a"/>
    <w:link w:val="Char0"/>
    <w:rsid w:val="009011CD"/>
    <w:pPr>
      <w:spacing w:after="120"/>
      <w:ind w:left="283"/>
    </w:pPr>
    <w:rPr>
      <w:rFonts w:cs="Times New Roman"/>
    </w:rPr>
  </w:style>
  <w:style w:type="character" w:customStyle="1" w:styleId="Char0">
    <w:name w:val="Σώμα κείμενου με εσοχή Char"/>
    <w:link w:val="ab"/>
    <w:rsid w:val="009011CD"/>
    <w:rPr>
      <w:rFonts w:ascii="Calibri" w:eastAsia="Calibri" w:hAnsi="Calibri" w:cs="Calibri"/>
      <w:kern w:val="1"/>
      <w:sz w:val="22"/>
      <w:szCs w:val="22"/>
      <w:lang w:eastAsia="en-US"/>
    </w:rPr>
  </w:style>
  <w:style w:type="character" w:customStyle="1" w:styleId="Char">
    <w:name w:val="Υποσέλιδο Char"/>
    <w:link w:val="a9"/>
    <w:uiPriority w:val="99"/>
    <w:rsid w:val="00A362F7"/>
    <w:rPr>
      <w:rFonts w:ascii="Calibri" w:eastAsia="Calibri" w:hAnsi="Calibri" w:cs="Calibri"/>
      <w:kern w:val="1"/>
      <w:sz w:val="22"/>
      <w:szCs w:val="22"/>
      <w:lang w:eastAsia="en-US"/>
    </w:rPr>
  </w:style>
  <w:style w:type="table" w:styleId="ac">
    <w:name w:val="Table Grid"/>
    <w:basedOn w:val="a1"/>
    <w:rsid w:val="002C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D65297"/>
    <w:rPr>
      <w:sz w:val="16"/>
      <w:szCs w:val="16"/>
    </w:rPr>
  </w:style>
  <w:style w:type="paragraph" w:styleId="ae">
    <w:name w:val="annotation text"/>
    <w:basedOn w:val="a"/>
    <w:link w:val="Char1"/>
    <w:rsid w:val="00D65297"/>
    <w:rPr>
      <w:rFonts w:cs="Times New Roman"/>
      <w:sz w:val="20"/>
      <w:szCs w:val="20"/>
    </w:rPr>
  </w:style>
  <w:style w:type="character" w:customStyle="1" w:styleId="Char1">
    <w:name w:val="Κείμενο σχολίου Char"/>
    <w:link w:val="ae"/>
    <w:rsid w:val="00D65297"/>
    <w:rPr>
      <w:rFonts w:ascii="Calibri" w:eastAsia="Calibri" w:hAnsi="Calibri" w:cs="Calibri"/>
      <w:kern w:val="1"/>
      <w:lang w:eastAsia="en-US"/>
    </w:rPr>
  </w:style>
  <w:style w:type="paragraph" w:styleId="af">
    <w:name w:val="annotation subject"/>
    <w:basedOn w:val="ae"/>
    <w:next w:val="ae"/>
    <w:link w:val="Char2"/>
    <w:rsid w:val="00D65297"/>
    <w:rPr>
      <w:b/>
      <w:bCs/>
    </w:rPr>
  </w:style>
  <w:style w:type="character" w:customStyle="1" w:styleId="Char2">
    <w:name w:val="Θέμα σχολίου Char"/>
    <w:link w:val="af"/>
    <w:rsid w:val="00D65297"/>
    <w:rPr>
      <w:rFonts w:ascii="Calibri" w:eastAsia="Calibri" w:hAnsi="Calibri" w:cs="Calibri"/>
      <w:b/>
      <w:bCs/>
      <w:kern w:val="1"/>
      <w:lang w:eastAsia="en-US"/>
    </w:rPr>
  </w:style>
  <w:style w:type="paragraph" w:styleId="af0">
    <w:name w:val="Balloon Text"/>
    <w:basedOn w:val="a"/>
    <w:link w:val="Char3"/>
    <w:rsid w:val="00D6529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3">
    <w:name w:val="Κείμενο πλαισίου Char"/>
    <w:link w:val="af0"/>
    <w:rsid w:val="00D65297"/>
    <w:rPr>
      <w:rFonts w:ascii="Tahoma" w:eastAsia="Calibri" w:hAnsi="Tahoma" w:cs="Tahoma"/>
      <w:kern w:val="1"/>
      <w:sz w:val="16"/>
      <w:szCs w:val="16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AF7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AF7AE6"/>
    <w:rPr>
      <w:rFonts w:ascii="Courier New" w:hAnsi="Courier New" w:cs="Courier New"/>
    </w:rPr>
  </w:style>
  <w:style w:type="paragraph" w:customStyle="1" w:styleId="Standard">
    <w:name w:val="Standard"/>
    <w:rsid w:val="003E0F9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f.gr/news/conte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haf</Company>
  <LinksUpToDate>false</LinksUpToDate>
  <CharactersWithSpaces>4328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http://www.haf.gr/news/contests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ΑΔ</dc:creator>
  <cp:lastModifiedBy>ΚΩΝΣΤΑΝΤΙΝΑ ΚΑΝΤΑ</cp:lastModifiedBy>
  <cp:revision>2</cp:revision>
  <cp:lastPrinted>2018-04-18T09:34:00Z</cp:lastPrinted>
  <dcterms:created xsi:type="dcterms:W3CDTF">2024-02-21T09:26:00Z</dcterms:created>
  <dcterms:modified xsi:type="dcterms:W3CDTF">2024-02-21T09:26:00Z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